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2D" w:rsidRDefault="00413B2D" w:rsidP="00432631">
      <w:pPr>
        <w:jc w:val="center"/>
        <w:rPr>
          <w:rFonts w:ascii="Times New Roman" w:hAnsi="Times New Roman" w:cs="Times New Roman"/>
          <w:b/>
          <w:sz w:val="26"/>
          <w:szCs w:val="26"/>
        </w:rPr>
      </w:pPr>
      <w:r>
        <w:rPr>
          <w:rFonts w:ascii="Times New Roman" w:hAnsi="Times New Roman" w:cs="Times New Roman"/>
          <w:b/>
          <w:sz w:val="26"/>
          <w:szCs w:val="26"/>
        </w:rPr>
        <w:t>QUY ĐỊNH VỀ TÁC GIẢ, PHẢN BIỆN, QUY TRÌNH ĐĂNG BÀI TẠP CHÍ</w:t>
      </w:r>
    </w:p>
    <w:p w:rsidR="00413B2D" w:rsidRPr="00413B2D" w:rsidRDefault="00413B2D" w:rsidP="00432631">
      <w:pPr>
        <w:jc w:val="center"/>
        <w:rPr>
          <w:rFonts w:ascii="Times New Roman" w:hAnsi="Times New Roman" w:cs="Times New Roman"/>
          <w:b/>
          <w:i/>
          <w:sz w:val="26"/>
          <w:szCs w:val="26"/>
        </w:rPr>
      </w:pPr>
      <w:r w:rsidRPr="00413B2D">
        <w:rPr>
          <w:rFonts w:ascii="Times New Roman" w:hAnsi="Times New Roman" w:cs="Times New Roman"/>
          <w:b/>
          <w:i/>
          <w:sz w:val="26"/>
          <w:szCs w:val="26"/>
        </w:rPr>
        <w:t xml:space="preserve">(Trích </w:t>
      </w:r>
      <w:proofErr w:type="gramStart"/>
      <w:r w:rsidRPr="00413B2D">
        <w:rPr>
          <w:rFonts w:ascii="Times New Roman" w:hAnsi="Times New Roman" w:cs="Times New Roman"/>
          <w:b/>
          <w:i/>
          <w:sz w:val="26"/>
          <w:szCs w:val="26"/>
        </w:rPr>
        <w:t>theo</w:t>
      </w:r>
      <w:proofErr w:type="gramEnd"/>
      <w:r w:rsidRPr="00413B2D">
        <w:rPr>
          <w:rFonts w:ascii="Times New Roman" w:hAnsi="Times New Roman" w:cs="Times New Roman"/>
          <w:b/>
          <w:i/>
          <w:sz w:val="26"/>
          <w:szCs w:val="26"/>
        </w:rPr>
        <w:t xml:space="preserve"> Quy chế tổ chức và hoạt động của Tạp chí)</w:t>
      </w:r>
    </w:p>
    <w:p w:rsidR="00432631" w:rsidRPr="00A90CDD" w:rsidRDefault="00432631" w:rsidP="00432631">
      <w:pPr>
        <w:jc w:val="center"/>
        <w:rPr>
          <w:rFonts w:ascii="Times New Roman" w:hAnsi="Times New Roman" w:cs="Times New Roman"/>
          <w:b/>
          <w:sz w:val="26"/>
          <w:szCs w:val="26"/>
        </w:rPr>
      </w:pPr>
      <w:r w:rsidRPr="00A90CDD">
        <w:rPr>
          <w:rFonts w:ascii="Times New Roman" w:hAnsi="Times New Roman" w:cs="Times New Roman"/>
          <w:b/>
          <w:sz w:val="26"/>
          <w:szCs w:val="26"/>
        </w:rPr>
        <w:t>Chương III</w:t>
      </w:r>
    </w:p>
    <w:p w:rsidR="00432631" w:rsidRPr="00A90CDD" w:rsidRDefault="00432631" w:rsidP="00432631">
      <w:pPr>
        <w:jc w:val="center"/>
        <w:rPr>
          <w:rFonts w:ascii="Times New Roman" w:hAnsi="Times New Roman" w:cs="Times New Roman"/>
          <w:b/>
          <w:sz w:val="26"/>
          <w:szCs w:val="26"/>
        </w:rPr>
      </w:pPr>
      <w:r w:rsidRPr="00A90CDD">
        <w:rPr>
          <w:rFonts w:ascii="Times New Roman" w:hAnsi="Times New Roman" w:cs="Times New Roman"/>
          <w:b/>
          <w:sz w:val="26"/>
          <w:szCs w:val="26"/>
        </w:rPr>
        <w:t>TÁC GIẢ, PHẢN BIỆN</w:t>
      </w:r>
    </w:p>
    <w:p w:rsidR="00432631" w:rsidRPr="00A90CDD" w:rsidRDefault="00432631" w:rsidP="00432631">
      <w:pPr>
        <w:ind w:firstLine="567"/>
        <w:jc w:val="both"/>
        <w:rPr>
          <w:rFonts w:ascii="Times New Roman" w:hAnsi="Times New Roman" w:cs="Times New Roman"/>
          <w:b/>
          <w:sz w:val="26"/>
          <w:szCs w:val="26"/>
        </w:rPr>
      </w:pPr>
      <w:r w:rsidRPr="00A90CDD">
        <w:rPr>
          <w:rFonts w:ascii="Times New Roman" w:hAnsi="Times New Roman" w:cs="Times New Roman"/>
          <w:b/>
          <w:sz w:val="26"/>
          <w:szCs w:val="26"/>
        </w:rPr>
        <w:t>Điề</w:t>
      </w:r>
      <w:r>
        <w:rPr>
          <w:rFonts w:ascii="Times New Roman" w:hAnsi="Times New Roman" w:cs="Times New Roman"/>
          <w:b/>
          <w:sz w:val="26"/>
          <w:szCs w:val="26"/>
        </w:rPr>
        <w:t>u 13</w:t>
      </w:r>
      <w:r w:rsidRPr="00A90CDD">
        <w:rPr>
          <w:rFonts w:ascii="Times New Roman" w:hAnsi="Times New Roman" w:cs="Times New Roman"/>
          <w:b/>
          <w:sz w:val="26"/>
          <w:szCs w:val="26"/>
        </w:rPr>
        <w:t xml:space="preserve">. </w:t>
      </w:r>
      <w:r>
        <w:rPr>
          <w:rFonts w:ascii="Times New Roman" w:hAnsi="Times New Roman" w:cs="Times New Roman"/>
          <w:b/>
          <w:sz w:val="26"/>
          <w:szCs w:val="26"/>
        </w:rPr>
        <w:t>T</w:t>
      </w:r>
      <w:r w:rsidRPr="00A90CDD">
        <w:rPr>
          <w:rFonts w:ascii="Times New Roman" w:hAnsi="Times New Roman" w:cs="Times New Roman"/>
          <w:b/>
          <w:sz w:val="26"/>
          <w:szCs w:val="26"/>
        </w:rPr>
        <w:t>ác giả bài báo</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1. </w:t>
      </w:r>
      <w:r>
        <w:rPr>
          <w:rFonts w:ascii="Times New Roman" w:hAnsi="Times New Roman" w:cs="Times New Roman"/>
          <w:sz w:val="26"/>
          <w:szCs w:val="26"/>
        </w:rPr>
        <w:t>C</w:t>
      </w:r>
      <w:r w:rsidRPr="00A90CDD">
        <w:rPr>
          <w:rFonts w:ascii="Times New Roman" w:hAnsi="Times New Roman" w:cs="Times New Roman"/>
          <w:sz w:val="26"/>
          <w:szCs w:val="26"/>
        </w:rPr>
        <w:t>hịu trách nhiệm chính và trực tiếp trước pháp</w:t>
      </w:r>
      <w:r>
        <w:rPr>
          <w:rFonts w:ascii="Times New Roman" w:hAnsi="Times New Roman" w:cs="Times New Roman"/>
          <w:sz w:val="26"/>
          <w:szCs w:val="26"/>
        </w:rPr>
        <w:t xml:space="preserve"> </w:t>
      </w:r>
      <w:r w:rsidRPr="00A90CDD">
        <w:rPr>
          <w:rFonts w:ascii="Times New Roman" w:hAnsi="Times New Roman" w:cs="Times New Roman"/>
          <w:sz w:val="26"/>
          <w:szCs w:val="26"/>
        </w:rPr>
        <w:t>luật, lãnh đạo Tạp chí, lãnh đạo Trường về nội dung, chất lượng, tính hợp</w:t>
      </w:r>
      <w:r>
        <w:rPr>
          <w:rFonts w:ascii="Times New Roman" w:hAnsi="Times New Roman" w:cs="Times New Roman"/>
          <w:sz w:val="26"/>
          <w:szCs w:val="26"/>
        </w:rPr>
        <w:t xml:space="preserve"> </w:t>
      </w:r>
      <w:r w:rsidRPr="00A90CDD">
        <w:rPr>
          <w:rFonts w:ascii="Times New Roman" w:hAnsi="Times New Roman" w:cs="Times New Roman"/>
          <w:sz w:val="26"/>
          <w:szCs w:val="26"/>
        </w:rPr>
        <w:t>pháp và bản quyền của bài báo;</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2. </w:t>
      </w:r>
      <w:r>
        <w:rPr>
          <w:rFonts w:ascii="Times New Roman" w:hAnsi="Times New Roman" w:cs="Times New Roman"/>
          <w:sz w:val="26"/>
          <w:szCs w:val="26"/>
        </w:rPr>
        <w:t>C</w:t>
      </w:r>
      <w:r w:rsidRPr="00A90CDD">
        <w:rPr>
          <w:rFonts w:ascii="Times New Roman" w:hAnsi="Times New Roman" w:cs="Times New Roman"/>
          <w:sz w:val="26"/>
          <w:szCs w:val="26"/>
        </w:rPr>
        <w:t>hịu trách nhiệm về việc sắp xếp thứ tự tên của mình</w:t>
      </w:r>
      <w:r>
        <w:rPr>
          <w:rFonts w:ascii="Times New Roman" w:hAnsi="Times New Roman" w:cs="Times New Roman"/>
          <w:sz w:val="26"/>
          <w:szCs w:val="26"/>
        </w:rPr>
        <w:t xml:space="preserve"> </w:t>
      </w:r>
      <w:r w:rsidRPr="00A90CDD">
        <w:rPr>
          <w:rFonts w:ascii="Times New Roman" w:hAnsi="Times New Roman" w:cs="Times New Roman"/>
          <w:sz w:val="26"/>
          <w:szCs w:val="26"/>
        </w:rPr>
        <w:t>và các đồng tác giả khác cũng như quyền lợi và nghĩa vụ của các thành</w:t>
      </w:r>
      <w:r>
        <w:rPr>
          <w:rFonts w:ascii="Times New Roman" w:hAnsi="Times New Roman" w:cs="Times New Roman"/>
          <w:sz w:val="26"/>
          <w:szCs w:val="26"/>
        </w:rPr>
        <w:t xml:space="preserve"> </w:t>
      </w:r>
      <w:r w:rsidRPr="00A90CDD">
        <w:rPr>
          <w:rFonts w:ascii="Times New Roman" w:hAnsi="Times New Roman" w:cs="Times New Roman"/>
          <w:sz w:val="26"/>
          <w:szCs w:val="26"/>
        </w:rPr>
        <w:t>viên;</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3. Tuân thủ các quy định về thể lệ đăng bài trên Tạp chí; chỉnh sửa, bổ sung bài viết, làm rõ nội dung và hoàn</w:t>
      </w:r>
      <w:r>
        <w:rPr>
          <w:rFonts w:ascii="Times New Roman" w:hAnsi="Times New Roman" w:cs="Times New Roman"/>
          <w:sz w:val="26"/>
          <w:szCs w:val="26"/>
        </w:rPr>
        <w:t xml:space="preserve"> </w:t>
      </w:r>
      <w:r w:rsidRPr="00A90CDD">
        <w:rPr>
          <w:rFonts w:ascii="Times New Roman" w:hAnsi="Times New Roman" w:cs="Times New Roman"/>
          <w:sz w:val="26"/>
          <w:szCs w:val="26"/>
        </w:rPr>
        <w:t xml:space="preserve">thiện bài báo </w:t>
      </w:r>
      <w:proofErr w:type="gramStart"/>
      <w:r w:rsidRPr="00A90CDD">
        <w:rPr>
          <w:rFonts w:ascii="Times New Roman" w:hAnsi="Times New Roman" w:cs="Times New Roman"/>
          <w:sz w:val="26"/>
          <w:szCs w:val="26"/>
        </w:rPr>
        <w:t>theo</w:t>
      </w:r>
      <w:proofErr w:type="gramEnd"/>
      <w:r w:rsidRPr="00A90CDD">
        <w:rPr>
          <w:rFonts w:ascii="Times New Roman" w:hAnsi="Times New Roman" w:cs="Times New Roman"/>
          <w:sz w:val="26"/>
          <w:szCs w:val="26"/>
        </w:rPr>
        <w:t xml:space="preserve"> yêu cầu của Phản biện và của Ban biên tập;</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4. </w:t>
      </w:r>
      <w:r>
        <w:rPr>
          <w:rFonts w:ascii="Times New Roman" w:hAnsi="Times New Roman" w:cs="Times New Roman"/>
          <w:sz w:val="26"/>
          <w:szCs w:val="26"/>
        </w:rPr>
        <w:t>K</w:t>
      </w:r>
      <w:r w:rsidRPr="00A90CDD">
        <w:rPr>
          <w:rFonts w:ascii="Times New Roman" w:hAnsi="Times New Roman" w:cs="Times New Roman"/>
          <w:sz w:val="26"/>
          <w:szCs w:val="26"/>
        </w:rPr>
        <w:t>hông được gửi bản thảo bài báo đến tạp chí khác trong khi</w:t>
      </w:r>
      <w:r>
        <w:rPr>
          <w:rFonts w:ascii="Times New Roman" w:hAnsi="Times New Roman" w:cs="Times New Roman"/>
          <w:sz w:val="26"/>
          <w:szCs w:val="26"/>
        </w:rPr>
        <w:t xml:space="preserve"> </w:t>
      </w:r>
      <w:r w:rsidRPr="00A90CDD">
        <w:rPr>
          <w:rFonts w:ascii="Times New Roman" w:hAnsi="Times New Roman" w:cs="Times New Roman"/>
          <w:sz w:val="26"/>
          <w:szCs w:val="26"/>
        </w:rPr>
        <w:t>chưa có quyết định xét duyệt cuối cùng của Ban biên tập Tạp chí và phải</w:t>
      </w:r>
      <w:r>
        <w:rPr>
          <w:rFonts w:ascii="Times New Roman" w:hAnsi="Times New Roman" w:cs="Times New Roman"/>
          <w:sz w:val="26"/>
          <w:szCs w:val="26"/>
        </w:rPr>
        <w:t xml:space="preserve"> </w:t>
      </w:r>
      <w:r w:rsidRPr="00A90CDD">
        <w:rPr>
          <w:rFonts w:ascii="Times New Roman" w:hAnsi="Times New Roman" w:cs="Times New Roman"/>
          <w:sz w:val="26"/>
          <w:szCs w:val="26"/>
        </w:rPr>
        <w:t>chịu trách nhiệm về việc đăng bài báo trùng lặp với tạp chí khác (nếu có);</w:t>
      </w:r>
      <w:r>
        <w:rPr>
          <w:rFonts w:ascii="Times New Roman" w:hAnsi="Times New Roman" w:cs="Times New Roman"/>
          <w:sz w:val="26"/>
          <w:szCs w:val="26"/>
        </w:rPr>
        <w:t xml:space="preserve"> </w:t>
      </w:r>
      <w:r w:rsidRPr="00A90CDD">
        <w:rPr>
          <w:rFonts w:ascii="Times New Roman" w:hAnsi="Times New Roman" w:cs="Times New Roman"/>
          <w:sz w:val="26"/>
          <w:szCs w:val="26"/>
        </w:rPr>
        <w:t>không được cung cấp thông tin liên quan đến mình trong bài viết; không</w:t>
      </w:r>
      <w:r>
        <w:rPr>
          <w:rFonts w:ascii="Times New Roman" w:hAnsi="Times New Roman" w:cs="Times New Roman"/>
          <w:sz w:val="26"/>
          <w:szCs w:val="26"/>
        </w:rPr>
        <w:t xml:space="preserve"> </w:t>
      </w:r>
      <w:r w:rsidRPr="00A90CDD">
        <w:rPr>
          <w:rFonts w:ascii="Times New Roman" w:hAnsi="Times New Roman" w:cs="Times New Roman"/>
          <w:sz w:val="26"/>
          <w:szCs w:val="26"/>
        </w:rPr>
        <w:t>được tiếp xúc với phản biện trong quá trình tòa soạn xử lý bài báo;</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5. Nghiêm cấm tái sử dung các bài đã được công bố ở các tạp chí hoặc</w:t>
      </w:r>
      <w:r>
        <w:rPr>
          <w:rFonts w:ascii="Times New Roman" w:hAnsi="Times New Roman" w:cs="Times New Roman"/>
          <w:sz w:val="26"/>
          <w:szCs w:val="26"/>
        </w:rPr>
        <w:t xml:space="preserve"> </w:t>
      </w:r>
      <w:r w:rsidRPr="00A90CDD">
        <w:rPr>
          <w:rFonts w:ascii="Times New Roman" w:hAnsi="Times New Roman" w:cs="Times New Roman"/>
          <w:sz w:val="26"/>
          <w:szCs w:val="26"/>
        </w:rPr>
        <w:t>xuất bản khác;</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6. Phải trích dẫn rõ ràng, chi tiết những ý tưởng, kết quả nghiên cứu</w:t>
      </w:r>
      <w:r>
        <w:rPr>
          <w:rFonts w:ascii="Times New Roman" w:hAnsi="Times New Roman" w:cs="Times New Roman"/>
          <w:sz w:val="26"/>
          <w:szCs w:val="26"/>
        </w:rPr>
        <w:t xml:space="preserve"> </w:t>
      </w:r>
      <w:r w:rsidRPr="00A90CDD">
        <w:rPr>
          <w:rFonts w:ascii="Times New Roman" w:hAnsi="Times New Roman" w:cs="Times New Roman"/>
          <w:sz w:val="26"/>
          <w:szCs w:val="26"/>
        </w:rPr>
        <w:t>của các công trình nghiên cứu hoặc tài liệu của các tác giả khác đã được</w:t>
      </w:r>
      <w:r>
        <w:rPr>
          <w:rFonts w:ascii="Times New Roman" w:hAnsi="Times New Roman" w:cs="Times New Roman"/>
          <w:sz w:val="26"/>
          <w:szCs w:val="26"/>
        </w:rPr>
        <w:t xml:space="preserve"> </w:t>
      </w:r>
      <w:r w:rsidRPr="00A90CDD">
        <w:rPr>
          <w:rFonts w:ascii="Times New Roman" w:hAnsi="Times New Roman" w:cs="Times New Roman"/>
          <w:sz w:val="26"/>
          <w:szCs w:val="26"/>
        </w:rPr>
        <w:t>công bố trong và ngoài nước; phải đảm bảo việc sử dụng các dữ liệu đã</w:t>
      </w:r>
      <w:r>
        <w:rPr>
          <w:rFonts w:ascii="Times New Roman" w:hAnsi="Times New Roman" w:cs="Times New Roman"/>
          <w:sz w:val="26"/>
          <w:szCs w:val="26"/>
        </w:rPr>
        <w:t xml:space="preserve"> </w:t>
      </w:r>
      <w:r w:rsidRPr="00A90CDD">
        <w:rPr>
          <w:rFonts w:ascii="Times New Roman" w:hAnsi="Times New Roman" w:cs="Times New Roman"/>
          <w:sz w:val="26"/>
          <w:szCs w:val="26"/>
        </w:rPr>
        <w:t>được sự đồng ý của các cá nhân hay tổ chức sở hữu các dữ liệu này;</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7. </w:t>
      </w:r>
      <w:r>
        <w:rPr>
          <w:rFonts w:ascii="Times New Roman" w:hAnsi="Times New Roman" w:cs="Times New Roman"/>
          <w:sz w:val="26"/>
          <w:szCs w:val="26"/>
        </w:rPr>
        <w:t>Chịu</w:t>
      </w:r>
      <w:r w:rsidRPr="00A90CDD">
        <w:rPr>
          <w:rFonts w:ascii="Times New Roman" w:hAnsi="Times New Roman" w:cs="Times New Roman"/>
          <w:sz w:val="26"/>
          <w:szCs w:val="26"/>
        </w:rPr>
        <w:t xml:space="preserve"> trách nhiệm rà soát, chỉnh sửa nội dung bài báo của mình</w:t>
      </w:r>
      <w:r>
        <w:rPr>
          <w:rFonts w:ascii="Times New Roman" w:hAnsi="Times New Roman" w:cs="Times New Roman"/>
          <w:sz w:val="26"/>
          <w:szCs w:val="26"/>
        </w:rPr>
        <w:t xml:space="preserve"> </w:t>
      </w:r>
      <w:r w:rsidRPr="00A90CDD">
        <w:rPr>
          <w:rFonts w:ascii="Times New Roman" w:hAnsi="Times New Roman" w:cs="Times New Roman"/>
          <w:sz w:val="26"/>
          <w:szCs w:val="26"/>
        </w:rPr>
        <w:t>lần cuối trước khi được in trên Tạp chí;</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8. </w:t>
      </w:r>
      <w:r>
        <w:rPr>
          <w:rFonts w:ascii="Times New Roman" w:hAnsi="Times New Roman" w:cs="Times New Roman"/>
          <w:sz w:val="26"/>
          <w:szCs w:val="26"/>
        </w:rPr>
        <w:t>Đ</w:t>
      </w:r>
      <w:r w:rsidRPr="00A90CDD">
        <w:rPr>
          <w:rFonts w:ascii="Times New Roman" w:hAnsi="Times New Roman" w:cs="Times New Roman"/>
          <w:sz w:val="26"/>
          <w:szCs w:val="26"/>
        </w:rPr>
        <w:t>ược quyền rút lại bản thảo bài báo hoặc bổ sung, điều chỉnh</w:t>
      </w:r>
      <w:r>
        <w:rPr>
          <w:rFonts w:ascii="Times New Roman" w:hAnsi="Times New Roman" w:cs="Times New Roman"/>
          <w:sz w:val="26"/>
          <w:szCs w:val="26"/>
        </w:rPr>
        <w:t xml:space="preserve"> </w:t>
      </w:r>
      <w:r w:rsidRPr="00A90CDD">
        <w:rPr>
          <w:rFonts w:ascii="Times New Roman" w:hAnsi="Times New Roman" w:cs="Times New Roman"/>
          <w:sz w:val="26"/>
          <w:szCs w:val="26"/>
        </w:rPr>
        <w:t>thông tin của bài báo trong vòng 1 tuần sau khi Tòa soạn Tạp chí nhận được</w:t>
      </w:r>
      <w:r>
        <w:rPr>
          <w:rFonts w:ascii="Times New Roman" w:hAnsi="Times New Roman" w:cs="Times New Roman"/>
          <w:sz w:val="26"/>
          <w:szCs w:val="26"/>
        </w:rPr>
        <w:t xml:space="preserve"> </w:t>
      </w:r>
      <w:r w:rsidRPr="00A90CDD">
        <w:rPr>
          <w:rFonts w:ascii="Times New Roman" w:hAnsi="Times New Roman" w:cs="Times New Roman"/>
          <w:sz w:val="26"/>
          <w:szCs w:val="26"/>
        </w:rPr>
        <w:t>bản thảo.</w:t>
      </w:r>
    </w:p>
    <w:p w:rsidR="00432631" w:rsidRPr="00A90CDD" w:rsidRDefault="00432631" w:rsidP="00432631">
      <w:pPr>
        <w:ind w:firstLine="567"/>
        <w:jc w:val="both"/>
        <w:rPr>
          <w:rFonts w:ascii="Times New Roman" w:hAnsi="Times New Roman" w:cs="Times New Roman"/>
          <w:sz w:val="26"/>
          <w:szCs w:val="26"/>
        </w:rPr>
      </w:pPr>
      <w:r w:rsidRPr="00A90CDD">
        <w:rPr>
          <w:rFonts w:ascii="Times New Roman" w:hAnsi="Times New Roman" w:cs="Times New Roman"/>
          <w:sz w:val="26"/>
          <w:szCs w:val="26"/>
        </w:rPr>
        <w:t xml:space="preserve">9. </w:t>
      </w:r>
      <w:r>
        <w:rPr>
          <w:rFonts w:ascii="Times New Roman" w:hAnsi="Times New Roman" w:cs="Times New Roman"/>
          <w:sz w:val="26"/>
          <w:szCs w:val="26"/>
        </w:rPr>
        <w:t>Đ</w:t>
      </w:r>
      <w:r w:rsidRPr="00A90CDD">
        <w:rPr>
          <w:rFonts w:ascii="Times New Roman" w:hAnsi="Times New Roman" w:cs="Times New Roman"/>
          <w:sz w:val="26"/>
          <w:szCs w:val="26"/>
        </w:rPr>
        <w:t>ược tính điểm công trình nghiên cứu khoa học</w:t>
      </w:r>
      <w:r>
        <w:rPr>
          <w:rFonts w:ascii="Times New Roman" w:hAnsi="Times New Roman" w:cs="Times New Roman"/>
          <w:sz w:val="26"/>
          <w:szCs w:val="26"/>
        </w:rPr>
        <w:t xml:space="preserve"> </w:t>
      </w:r>
      <w:proofErr w:type="gramStart"/>
      <w:r w:rsidRPr="00A90CDD">
        <w:rPr>
          <w:rFonts w:ascii="Times New Roman" w:hAnsi="Times New Roman" w:cs="Times New Roman"/>
          <w:sz w:val="26"/>
          <w:szCs w:val="26"/>
        </w:rPr>
        <w:t>theo</w:t>
      </w:r>
      <w:proofErr w:type="gramEnd"/>
      <w:r w:rsidRPr="00A90CDD">
        <w:rPr>
          <w:rFonts w:ascii="Times New Roman" w:hAnsi="Times New Roman" w:cs="Times New Roman"/>
          <w:sz w:val="26"/>
          <w:szCs w:val="26"/>
        </w:rPr>
        <w:t xml:space="preserve"> quy định </w:t>
      </w:r>
      <w:r>
        <w:rPr>
          <w:rFonts w:ascii="Times New Roman" w:hAnsi="Times New Roman" w:cs="Times New Roman"/>
          <w:sz w:val="26"/>
          <w:szCs w:val="26"/>
        </w:rPr>
        <w:t>hiện hành</w:t>
      </w:r>
      <w:r w:rsidRPr="00A90CDD">
        <w:rPr>
          <w:rFonts w:ascii="Times New Roman" w:hAnsi="Times New Roman" w:cs="Times New Roman"/>
          <w:sz w:val="26"/>
          <w:szCs w:val="26"/>
        </w:rPr>
        <w:t>.</w:t>
      </w:r>
    </w:p>
    <w:p w:rsidR="00432631" w:rsidRDefault="00432631" w:rsidP="00432631">
      <w:pPr>
        <w:ind w:firstLine="567"/>
        <w:jc w:val="both"/>
        <w:rPr>
          <w:rFonts w:ascii="Times New Roman" w:hAnsi="Times New Roman" w:cs="Times New Roman"/>
          <w:sz w:val="26"/>
          <w:szCs w:val="26"/>
        </w:rPr>
      </w:pPr>
      <w:r w:rsidRPr="004B54A6">
        <w:rPr>
          <w:rFonts w:ascii="Times New Roman" w:hAnsi="Times New Roman" w:cs="Times New Roman"/>
          <w:sz w:val="26"/>
          <w:szCs w:val="26"/>
        </w:rPr>
        <w:t xml:space="preserve">10. </w:t>
      </w:r>
      <w:r>
        <w:rPr>
          <w:rFonts w:ascii="Times New Roman" w:hAnsi="Times New Roman" w:cs="Times New Roman"/>
          <w:sz w:val="26"/>
          <w:szCs w:val="26"/>
        </w:rPr>
        <w:t>N</w:t>
      </w:r>
      <w:r w:rsidRPr="004B54A6">
        <w:rPr>
          <w:rFonts w:ascii="Times New Roman" w:hAnsi="Times New Roman" w:cs="Times New Roman"/>
          <w:sz w:val="26"/>
          <w:szCs w:val="26"/>
        </w:rPr>
        <w:t>ộp lệ phí đăng bài</w:t>
      </w:r>
      <w:r>
        <w:rPr>
          <w:rFonts w:ascii="Times New Roman" w:hAnsi="Times New Roman" w:cs="Times New Roman"/>
          <w:sz w:val="26"/>
          <w:szCs w:val="26"/>
        </w:rPr>
        <w:t xml:space="preserve"> (nếu có)</w:t>
      </w:r>
      <w:r w:rsidRPr="004B54A6">
        <w:rPr>
          <w:rFonts w:ascii="Times New Roman" w:hAnsi="Times New Roman" w:cs="Times New Roman"/>
          <w:sz w:val="26"/>
          <w:szCs w:val="26"/>
        </w:rPr>
        <w:t xml:space="preserve"> </w:t>
      </w:r>
      <w:proofErr w:type="gramStart"/>
      <w:r w:rsidRPr="004B54A6">
        <w:rPr>
          <w:rFonts w:ascii="Times New Roman" w:hAnsi="Times New Roman" w:cs="Times New Roman"/>
          <w:sz w:val="26"/>
          <w:szCs w:val="26"/>
        </w:rPr>
        <w:t>theo</w:t>
      </w:r>
      <w:proofErr w:type="gramEnd"/>
      <w:r w:rsidRPr="004B54A6">
        <w:rPr>
          <w:rFonts w:ascii="Times New Roman" w:hAnsi="Times New Roman" w:cs="Times New Roman"/>
          <w:sz w:val="26"/>
          <w:szCs w:val="26"/>
        </w:rPr>
        <w:t xml:space="preserve"> quy định của Tạp chí và của Trường Đại học Lao động </w:t>
      </w:r>
      <w:r>
        <w:rPr>
          <w:rFonts w:ascii="Times New Roman" w:hAnsi="Times New Roman" w:cs="Times New Roman"/>
          <w:sz w:val="26"/>
          <w:szCs w:val="26"/>
        </w:rPr>
        <w:t>-</w:t>
      </w:r>
      <w:r w:rsidRPr="004B54A6">
        <w:rPr>
          <w:rFonts w:ascii="Times New Roman" w:hAnsi="Times New Roman" w:cs="Times New Roman"/>
          <w:sz w:val="26"/>
          <w:szCs w:val="26"/>
        </w:rPr>
        <w:t xml:space="preserve"> Xã hội.</w:t>
      </w:r>
    </w:p>
    <w:p w:rsidR="00432631" w:rsidRPr="007300C3" w:rsidRDefault="00432631" w:rsidP="00432631">
      <w:pPr>
        <w:ind w:firstLine="567"/>
        <w:jc w:val="both"/>
        <w:rPr>
          <w:rFonts w:ascii="Times New Roman" w:hAnsi="Times New Roman" w:cs="Times New Roman"/>
          <w:b/>
          <w:sz w:val="26"/>
          <w:szCs w:val="26"/>
        </w:rPr>
      </w:pPr>
      <w:r w:rsidRPr="007300C3">
        <w:rPr>
          <w:rFonts w:ascii="Times New Roman" w:hAnsi="Times New Roman" w:cs="Times New Roman"/>
          <w:b/>
          <w:sz w:val="26"/>
          <w:szCs w:val="26"/>
        </w:rPr>
        <w:t xml:space="preserve">Điều 14. </w:t>
      </w:r>
      <w:r>
        <w:rPr>
          <w:rFonts w:ascii="Times New Roman" w:hAnsi="Times New Roman" w:cs="Times New Roman"/>
          <w:b/>
          <w:sz w:val="26"/>
          <w:szCs w:val="26"/>
        </w:rPr>
        <w:t>N</w:t>
      </w:r>
      <w:r w:rsidRPr="007300C3">
        <w:rPr>
          <w:rFonts w:ascii="Times New Roman" w:hAnsi="Times New Roman" w:cs="Times New Roman"/>
          <w:b/>
          <w:sz w:val="26"/>
          <w:szCs w:val="26"/>
        </w:rPr>
        <w:t>gười phản biện</w:t>
      </w:r>
    </w:p>
    <w:p w:rsidR="0043263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7300C3">
        <w:rPr>
          <w:rFonts w:ascii="Times New Roman" w:hAnsi="Times New Roman" w:cs="Times New Roman"/>
          <w:sz w:val="26"/>
          <w:szCs w:val="26"/>
        </w:rPr>
        <w:t>Người phản biện bài báo cho Tạp chí là các nhà khoa học ở các</w:t>
      </w:r>
      <w:r>
        <w:rPr>
          <w:rFonts w:ascii="Times New Roman" w:hAnsi="Times New Roman" w:cs="Times New Roman"/>
          <w:sz w:val="26"/>
          <w:szCs w:val="26"/>
        </w:rPr>
        <w:t xml:space="preserve"> </w:t>
      </w:r>
      <w:r w:rsidRPr="007300C3">
        <w:rPr>
          <w:rFonts w:ascii="Times New Roman" w:hAnsi="Times New Roman" w:cs="Times New Roman"/>
          <w:sz w:val="26"/>
          <w:szCs w:val="26"/>
        </w:rPr>
        <w:t>Trườ</w:t>
      </w:r>
      <w:r>
        <w:rPr>
          <w:rFonts w:ascii="Times New Roman" w:hAnsi="Times New Roman" w:cs="Times New Roman"/>
          <w:sz w:val="26"/>
          <w:szCs w:val="26"/>
        </w:rPr>
        <w:t>ng đ</w:t>
      </w:r>
      <w:r w:rsidRPr="007300C3">
        <w:rPr>
          <w:rFonts w:ascii="Times New Roman" w:hAnsi="Times New Roman" w:cs="Times New Roman"/>
          <w:sz w:val="26"/>
          <w:szCs w:val="26"/>
        </w:rPr>
        <w:t>ại học, Viện nghiên cứu, Trung tâm khoa học công nghệ trong và</w:t>
      </w:r>
      <w:r>
        <w:rPr>
          <w:rFonts w:ascii="Times New Roman" w:hAnsi="Times New Roman" w:cs="Times New Roman"/>
          <w:sz w:val="26"/>
          <w:szCs w:val="26"/>
        </w:rPr>
        <w:t xml:space="preserve"> </w:t>
      </w:r>
      <w:r w:rsidRPr="007300C3">
        <w:rPr>
          <w:rFonts w:ascii="Times New Roman" w:hAnsi="Times New Roman" w:cs="Times New Roman"/>
          <w:sz w:val="26"/>
          <w:szCs w:val="26"/>
        </w:rPr>
        <w:t>ngoài nước, có cùng chuyên môn hoặc gần với chuyên môn mà nội dung bài</w:t>
      </w:r>
      <w:r>
        <w:rPr>
          <w:rFonts w:ascii="Times New Roman" w:hAnsi="Times New Roman" w:cs="Times New Roman"/>
          <w:sz w:val="26"/>
          <w:szCs w:val="26"/>
        </w:rPr>
        <w:t xml:space="preserve"> </w:t>
      </w:r>
      <w:r w:rsidRPr="007300C3">
        <w:rPr>
          <w:rFonts w:ascii="Times New Roman" w:hAnsi="Times New Roman" w:cs="Times New Roman"/>
          <w:sz w:val="26"/>
          <w:szCs w:val="26"/>
        </w:rPr>
        <w:t>báo đề cập; có khả năng đánh giá chất lượng công trình nghiên cứ</w:t>
      </w:r>
      <w:r>
        <w:rPr>
          <w:rFonts w:ascii="Times New Roman" w:hAnsi="Times New Roman" w:cs="Times New Roman"/>
          <w:sz w:val="26"/>
          <w:szCs w:val="26"/>
        </w:rPr>
        <w:t xml:space="preserve">u. </w:t>
      </w:r>
      <w:r w:rsidRPr="007300C3">
        <w:rPr>
          <w:rFonts w:ascii="Times New Roman" w:hAnsi="Times New Roman" w:cs="Times New Roman"/>
          <w:sz w:val="26"/>
          <w:szCs w:val="26"/>
        </w:rPr>
        <w:t xml:space="preserve">Tạp chí ưu tiên lựa chọn những người phản biện có năng lực </w:t>
      </w:r>
      <w:r w:rsidRPr="007300C3">
        <w:rPr>
          <w:rFonts w:ascii="Times New Roman" w:hAnsi="Times New Roman" w:cs="Times New Roman"/>
          <w:sz w:val="26"/>
          <w:szCs w:val="26"/>
        </w:rPr>
        <w:lastRenderedPageBreak/>
        <w:t>và uy</w:t>
      </w:r>
      <w:r>
        <w:rPr>
          <w:rFonts w:ascii="Times New Roman" w:hAnsi="Times New Roman" w:cs="Times New Roman"/>
          <w:sz w:val="26"/>
          <w:szCs w:val="26"/>
        </w:rPr>
        <w:t xml:space="preserve"> </w:t>
      </w:r>
      <w:r w:rsidRPr="007300C3">
        <w:rPr>
          <w:rFonts w:ascii="Times New Roman" w:hAnsi="Times New Roman" w:cs="Times New Roman"/>
          <w:sz w:val="26"/>
          <w:szCs w:val="26"/>
        </w:rPr>
        <w:t>tín, là tác giả của nhiều công bố khoa học ở trong và ngoài nước và tham gia</w:t>
      </w:r>
      <w:r>
        <w:rPr>
          <w:rFonts w:ascii="Times New Roman" w:hAnsi="Times New Roman" w:cs="Times New Roman"/>
          <w:sz w:val="26"/>
          <w:szCs w:val="26"/>
        </w:rPr>
        <w:t xml:space="preserve"> </w:t>
      </w:r>
      <w:r w:rsidRPr="007300C3">
        <w:rPr>
          <w:rFonts w:ascii="Times New Roman" w:hAnsi="Times New Roman" w:cs="Times New Roman"/>
          <w:sz w:val="26"/>
          <w:szCs w:val="26"/>
        </w:rPr>
        <w:t>thực hiện nhiều công trình nghiên cứu có chất lượ</w:t>
      </w:r>
      <w:r>
        <w:rPr>
          <w:rFonts w:ascii="Times New Roman" w:hAnsi="Times New Roman" w:cs="Times New Roman"/>
          <w:sz w:val="26"/>
          <w:szCs w:val="26"/>
        </w:rPr>
        <w:t>ng.</w:t>
      </w:r>
    </w:p>
    <w:p w:rsidR="0043263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2. Danh sách phản biện được Ban biên tập đề xuất, Tổng biên tập ký duyệt.</w:t>
      </w:r>
    </w:p>
    <w:p w:rsidR="00432631" w:rsidRDefault="00432631" w:rsidP="00432631">
      <w:pPr>
        <w:ind w:firstLine="567"/>
        <w:jc w:val="both"/>
      </w:pPr>
      <w:r>
        <w:rPr>
          <w:rFonts w:ascii="Times New Roman" w:hAnsi="Times New Roman" w:cs="Times New Roman"/>
          <w:sz w:val="26"/>
          <w:szCs w:val="26"/>
        </w:rPr>
        <w:t xml:space="preserve">3. Người phản biện được mời phản biện bài báo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đường bưu điện, qua email, hoặc phản biện trực tiếp tại Tòa soạn theo yêu cầu của Tạp chí.</w:t>
      </w:r>
      <w:r w:rsidRPr="00E65F1C">
        <w:t xml:space="preserve"> </w:t>
      </w:r>
    </w:p>
    <w:p w:rsidR="0043263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 xml:space="preserve">4. </w:t>
      </w:r>
      <w:r w:rsidRPr="00E65F1C">
        <w:rPr>
          <w:rFonts w:ascii="Times New Roman" w:hAnsi="Times New Roman" w:cs="Times New Roman"/>
          <w:sz w:val="26"/>
          <w:szCs w:val="26"/>
        </w:rPr>
        <w:t xml:space="preserve">Thời gian phản biện bài báo không quá 30 ngày tùy </w:t>
      </w:r>
      <w:proofErr w:type="gramStart"/>
      <w:r w:rsidRPr="00E65F1C">
        <w:rPr>
          <w:rFonts w:ascii="Times New Roman" w:hAnsi="Times New Roman" w:cs="Times New Roman"/>
          <w:sz w:val="26"/>
          <w:szCs w:val="26"/>
        </w:rPr>
        <w:t>theo</w:t>
      </w:r>
      <w:proofErr w:type="gramEnd"/>
      <w:r w:rsidRPr="00E65F1C">
        <w:rPr>
          <w:rFonts w:ascii="Times New Roman" w:hAnsi="Times New Roman" w:cs="Times New Roman"/>
          <w:sz w:val="26"/>
          <w:szCs w:val="26"/>
        </w:rPr>
        <w:t xml:space="preserve"> dung lượng và tính chất của bài báo. Thù </w:t>
      </w:r>
      <w:proofErr w:type="gramStart"/>
      <w:r w:rsidRPr="00E65F1C">
        <w:rPr>
          <w:rFonts w:ascii="Times New Roman" w:hAnsi="Times New Roman" w:cs="Times New Roman"/>
          <w:sz w:val="26"/>
          <w:szCs w:val="26"/>
        </w:rPr>
        <w:t>lao</w:t>
      </w:r>
      <w:proofErr w:type="gramEnd"/>
      <w:r w:rsidRPr="00E65F1C">
        <w:rPr>
          <w:rFonts w:ascii="Times New Roman" w:hAnsi="Times New Roman" w:cs="Times New Roman"/>
          <w:sz w:val="26"/>
          <w:szCs w:val="26"/>
        </w:rPr>
        <w:t xml:space="preserve"> phản biện bài báo được trả theo quy định của Trường Đại học Lao động </w:t>
      </w:r>
      <w:r>
        <w:rPr>
          <w:rFonts w:ascii="Times New Roman" w:hAnsi="Times New Roman" w:cs="Times New Roman"/>
          <w:sz w:val="26"/>
          <w:szCs w:val="26"/>
        </w:rPr>
        <w:t>-</w:t>
      </w:r>
      <w:r w:rsidRPr="00E65F1C">
        <w:rPr>
          <w:rFonts w:ascii="Times New Roman" w:hAnsi="Times New Roman" w:cs="Times New Roman"/>
          <w:sz w:val="26"/>
          <w:szCs w:val="26"/>
        </w:rPr>
        <w:t xml:space="preserve"> Xã hội.</w:t>
      </w:r>
    </w:p>
    <w:p w:rsidR="00432631" w:rsidRPr="007300C3"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5. Người phản biện có nhiệm vụ, trách nhi</w:t>
      </w:r>
      <w:bookmarkStart w:id="0" w:name="_GoBack"/>
      <w:bookmarkEnd w:id="0"/>
      <w:r>
        <w:rPr>
          <w:rFonts w:ascii="Times New Roman" w:hAnsi="Times New Roman" w:cs="Times New Roman"/>
          <w:sz w:val="26"/>
          <w:szCs w:val="26"/>
        </w:rPr>
        <w:t>ệm sau:</w:t>
      </w:r>
    </w:p>
    <w:p w:rsidR="00432631" w:rsidRDefault="00432631" w:rsidP="00432631">
      <w:pPr>
        <w:ind w:firstLine="567"/>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sidRPr="007300C3">
        <w:rPr>
          <w:rFonts w:ascii="Times New Roman" w:hAnsi="Times New Roman" w:cs="Times New Roman"/>
          <w:sz w:val="26"/>
          <w:szCs w:val="26"/>
        </w:rPr>
        <w:t xml:space="preserve">. </w:t>
      </w:r>
      <w:r>
        <w:rPr>
          <w:rFonts w:ascii="Times New Roman" w:hAnsi="Times New Roman" w:cs="Times New Roman"/>
          <w:sz w:val="26"/>
          <w:szCs w:val="26"/>
        </w:rPr>
        <w:t>Đ</w:t>
      </w:r>
      <w:r w:rsidRPr="007300C3">
        <w:rPr>
          <w:rFonts w:ascii="Times New Roman" w:hAnsi="Times New Roman" w:cs="Times New Roman"/>
          <w:sz w:val="26"/>
          <w:szCs w:val="26"/>
        </w:rPr>
        <w:t>ánh giá</w:t>
      </w:r>
      <w:r>
        <w:rPr>
          <w:rFonts w:ascii="Times New Roman" w:hAnsi="Times New Roman" w:cs="Times New Roman"/>
          <w:sz w:val="26"/>
          <w:szCs w:val="26"/>
        </w:rPr>
        <w:t xml:space="preserve"> </w:t>
      </w:r>
      <w:r w:rsidRPr="007300C3">
        <w:rPr>
          <w:rFonts w:ascii="Times New Roman" w:hAnsi="Times New Roman" w:cs="Times New Roman"/>
          <w:sz w:val="26"/>
          <w:szCs w:val="26"/>
        </w:rPr>
        <w:t>nội dung khoa học của bài báo một cách khách quan, trung thực và hoàn</w:t>
      </w:r>
      <w:r>
        <w:rPr>
          <w:rFonts w:ascii="Times New Roman" w:hAnsi="Times New Roman" w:cs="Times New Roman"/>
          <w:sz w:val="26"/>
          <w:szCs w:val="26"/>
        </w:rPr>
        <w:t xml:space="preserve"> </w:t>
      </w:r>
      <w:r w:rsidRPr="007300C3">
        <w:rPr>
          <w:rFonts w:ascii="Times New Roman" w:hAnsi="Times New Roman" w:cs="Times New Roman"/>
          <w:sz w:val="26"/>
          <w:szCs w:val="26"/>
        </w:rPr>
        <w:t>thành công việc theo đúng yêu cầu và nội dung của Tạp chí (theo mẫu và</w:t>
      </w:r>
      <w:r>
        <w:rPr>
          <w:rFonts w:ascii="Times New Roman" w:hAnsi="Times New Roman" w:cs="Times New Roman"/>
          <w:sz w:val="26"/>
          <w:szCs w:val="26"/>
        </w:rPr>
        <w:t xml:space="preserve"> </w:t>
      </w:r>
      <w:r w:rsidRPr="007300C3">
        <w:rPr>
          <w:rFonts w:ascii="Times New Roman" w:hAnsi="Times New Roman" w:cs="Times New Roman"/>
          <w:sz w:val="26"/>
          <w:szCs w:val="26"/>
        </w:rPr>
        <w:t>yêu cầu thời hạn hoàn thành);</w:t>
      </w:r>
    </w:p>
    <w:p w:rsidR="00432631" w:rsidRPr="007300C3"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b</w:t>
      </w:r>
      <w:r w:rsidRPr="007300C3">
        <w:rPr>
          <w:rFonts w:ascii="Times New Roman" w:hAnsi="Times New Roman" w:cs="Times New Roman"/>
          <w:sz w:val="26"/>
          <w:szCs w:val="26"/>
        </w:rPr>
        <w:t>. Phản biệ</w:t>
      </w:r>
      <w:r>
        <w:rPr>
          <w:rFonts w:ascii="Times New Roman" w:hAnsi="Times New Roman" w:cs="Times New Roman"/>
          <w:sz w:val="26"/>
          <w:szCs w:val="26"/>
        </w:rPr>
        <w:t xml:space="preserve">n bài báo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trình kín. N</w:t>
      </w:r>
      <w:r w:rsidRPr="007300C3">
        <w:rPr>
          <w:rFonts w:ascii="Times New Roman" w:hAnsi="Times New Roman" w:cs="Times New Roman"/>
          <w:sz w:val="26"/>
          <w:szCs w:val="26"/>
        </w:rPr>
        <w:t>gười phản biện không</w:t>
      </w:r>
      <w:r>
        <w:rPr>
          <w:rFonts w:ascii="Times New Roman" w:hAnsi="Times New Roman" w:cs="Times New Roman"/>
          <w:sz w:val="26"/>
          <w:szCs w:val="26"/>
        </w:rPr>
        <w:t xml:space="preserve"> </w:t>
      </w:r>
      <w:r w:rsidRPr="007300C3">
        <w:rPr>
          <w:rFonts w:ascii="Times New Roman" w:hAnsi="Times New Roman" w:cs="Times New Roman"/>
          <w:sz w:val="26"/>
          <w:szCs w:val="26"/>
        </w:rPr>
        <w:t>được biết thông tin về tác giả bài báo và ngược lại;</w:t>
      </w:r>
    </w:p>
    <w:p w:rsidR="00432631" w:rsidRPr="007300C3"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c</w:t>
      </w:r>
      <w:r w:rsidRPr="007300C3">
        <w:rPr>
          <w:rFonts w:ascii="Times New Roman" w:hAnsi="Times New Roman" w:cs="Times New Roman"/>
          <w:sz w:val="26"/>
          <w:szCs w:val="26"/>
        </w:rPr>
        <w:t xml:space="preserve">. </w:t>
      </w:r>
      <w:r>
        <w:rPr>
          <w:rFonts w:ascii="Times New Roman" w:hAnsi="Times New Roman" w:cs="Times New Roman"/>
          <w:sz w:val="26"/>
          <w:szCs w:val="26"/>
        </w:rPr>
        <w:t>T</w:t>
      </w:r>
      <w:r w:rsidRPr="007300C3">
        <w:rPr>
          <w:rFonts w:ascii="Times New Roman" w:hAnsi="Times New Roman" w:cs="Times New Roman"/>
          <w:sz w:val="26"/>
          <w:szCs w:val="26"/>
        </w:rPr>
        <w:t>ư vấn cho Ban biên tập Tạp chí về</w:t>
      </w:r>
      <w:r>
        <w:rPr>
          <w:rFonts w:ascii="Times New Roman" w:hAnsi="Times New Roman" w:cs="Times New Roman"/>
          <w:sz w:val="26"/>
          <w:szCs w:val="26"/>
        </w:rPr>
        <w:t xml:space="preserve"> </w:t>
      </w:r>
      <w:r w:rsidRPr="007300C3">
        <w:rPr>
          <w:rFonts w:ascii="Times New Roman" w:hAnsi="Times New Roman" w:cs="Times New Roman"/>
          <w:sz w:val="26"/>
          <w:szCs w:val="26"/>
        </w:rPr>
        <w:t>chất lượng thông tin và nội dung khoa học của bài báo, đưa ra quyết định</w:t>
      </w:r>
      <w:r>
        <w:rPr>
          <w:rFonts w:ascii="Times New Roman" w:hAnsi="Times New Roman" w:cs="Times New Roman"/>
          <w:sz w:val="26"/>
          <w:szCs w:val="26"/>
        </w:rPr>
        <w:t xml:space="preserve"> </w:t>
      </w:r>
      <w:r w:rsidRPr="007300C3">
        <w:rPr>
          <w:rFonts w:ascii="Times New Roman" w:hAnsi="Times New Roman" w:cs="Times New Roman"/>
          <w:sz w:val="26"/>
          <w:szCs w:val="26"/>
        </w:rPr>
        <w:t>đăng tải để giúp Tổng biên tập lựa chọ</w:t>
      </w:r>
      <w:r>
        <w:rPr>
          <w:rFonts w:ascii="Times New Roman" w:hAnsi="Times New Roman" w:cs="Times New Roman"/>
          <w:sz w:val="26"/>
          <w:szCs w:val="26"/>
        </w:rPr>
        <w:t>n các bài báo.</w:t>
      </w:r>
    </w:p>
    <w:p w:rsidR="00432631" w:rsidRDefault="00432631" w:rsidP="00432631">
      <w:pPr>
        <w:ind w:firstLine="720"/>
        <w:jc w:val="center"/>
        <w:rPr>
          <w:rFonts w:ascii="Times New Roman" w:hAnsi="Times New Roman" w:cs="Times New Roman"/>
          <w:b/>
          <w:sz w:val="26"/>
          <w:szCs w:val="26"/>
        </w:rPr>
      </w:pPr>
    </w:p>
    <w:p w:rsidR="00432631" w:rsidRPr="00E65F1C" w:rsidRDefault="00432631" w:rsidP="00432631">
      <w:pPr>
        <w:ind w:firstLine="720"/>
        <w:jc w:val="center"/>
        <w:rPr>
          <w:rFonts w:ascii="Times New Roman" w:hAnsi="Times New Roman" w:cs="Times New Roman"/>
          <w:b/>
          <w:sz w:val="26"/>
          <w:szCs w:val="26"/>
        </w:rPr>
      </w:pPr>
      <w:r w:rsidRPr="00E65F1C">
        <w:rPr>
          <w:rFonts w:ascii="Times New Roman" w:hAnsi="Times New Roman" w:cs="Times New Roman"/>
          <w:b/>
          <w:sz w:val="26"/>
          <w:szCs w:val="26"/>
        </w:rPr>
        <w:t>Chương IV</w:t>
      </w:r>
    </w:p>
    <w:p w:rsidR="00432631" w:rsidRPr="00E65F1C" w:rsidRDefault="00432631" w:rsidP="00432631">
      <w:pPr>
        <w:ind w:firstLine="720"/>
        <w:jc w:val="center"/>
        <w:rPr>
          <w:rFonts w:ascii="Times New Roman" w:hAnsi="Times New Roman" w:cs="Times New Roman"/>
          <w:b/>
          <w:sz w:val="26"/>
          <w:szCs w:val="26"/>
        </w:rPr>
      </w:pPr>
      <w:r w:rsidRPr="00E65F1C">
        <w:rPr>
          <w:rFonts w:ascii="Times New Roman" w:hAnsi="Times New Roman" w:cs="Times New Roman"/>
          <w:b/>
          <w:sz w:val="26"/>
          <w:szCs w:val="26"/>
        </w:rPr>
        <w:t xml:space="preserve">QUY ĐỊNH XÉT DUYỆT </w:t>
      </w:r>
      <w:r>
        <w:rPr>
          <w:rFonts w:ascii="Times New Roman" w:hAnsi="Times New Roman" w:cs="Times New Roman"/>
          <w:b/>
          <w:sz w:val="26"/>
          <w:szCs w:val="26"/>
        </w:rPr>
        <w:t xml:space="preserve">VÀ </w:t>
      </w:r>
      <w:r w:rsidRPr="00F012DD">
        <w:rPr>
          <w:rFonts w:ascii="Times New Roman" w:hAnsi="Times New Roman" w:cs="Times New Roman"/>
          <w:b/>
          <w:sz w:val="26"/>
          <w:szCs w:val="26"/>
        </w:rPr>
        <w:t xml:space="preserve">ĐĂNG </w:t>
      </w:r>
      <w:r w:rsidRPr="00E65F1C">
        <w:rPr>
          <w:rFonts w:ascii="Times New Roman" w:hAnsi="Times New Roman" w:cs="Times New Roman"/>
          <w:b/>
          <w:sz w:val="26"/>
          <w:szCs w:val="26"/>
        </w:rPr>
        <w:t>BÀI TRÊN TẠP CHÍ</w:t>
      </w:r>
    </w:p>
    <w:p w:rsidR="00432631" w:rsidRPr="00F012DD" w:rsidRDefault="00432631" w:rsidP="00432631">
      <w:pPr>
        <w:jc w:val="both"/>
        <w:rPr>
          <w:rFonts w:ascii="Times New Roman" w:hAnsi="Times New Roman" w:cs="Times New Roman"/>
          <w:b/>
          <w:sz w:val="26"/>
          <w:szCs w:val="26"/>
          <w:lang w:val="vi-VN"/>
        </w:rPr>
      </w:pPr>
      <w:r w:rsidRPr="00E65F1C">
        <w:rPr>
          <w:rFonts w:ascii="Times New Roman" w:hAnsi="Times New Roman" w:cs="Times New Roman"/>
          <w:b/>
          <w:sz w:val="26"/>
          <w:szCs w:val="26"/>
        </w:rPr>
        <w:t>Điề</w:t>
      </w:r>
      <w:r>
        <w:rPr>
          <w:rFonts w:ascii="Times New Roman" w:hAnsi="Times New Roman" w:cs="Times New Roman"/>
          <w:b/>
          <w:sz w:val="26"/>
          <w:szCs w:val="26"/>
        </w:rPr>
        <w:t xml:space="preserve">u 15. </w:t>
      </w:r>
      <w:r>
        <w:rPr>
          <w:rFonts w:ascii="Times New Roman" w:hAnsi="Times New Roman" w:cs="Times New Roman"/>
          <w:b/>
          <w:sz w:val="26"/>
          <w:szCs w:val="26"/>
          <w:lang w:val="vi-VN"/>
        </w:rPr>
        <w:t>Điều kiện để bài báo được đăng trên Tạp chí</w:t>
      </w:r>
    </w:p>
    <w:p w:rsidR="00432631" w:rsidRPr="002C14C1" w:rsidRDefault="00432631" w:rsidP="00432631">
      <w:pPr>
        <w:pStyle w:val="ListParagraph"/>
        <w:numPr>
          <w:ilvl w:val="0"/>
          <w:numId w:val="1"/>
        </w:numPr>
        <w:ind w:left="851" w:hanging="284"/>
        <w:jc w:val="both"/>
        <w:rPr>
          <w:rFonts w:ascii="Times New Roman" w:hAnsi="Times New Roman" w:cs="Times New Roman"/>
          <w:sz w:val="26"/>
          <w:szCs w:val="26"/>
          <w:lang w:val="vi-VN"/>
        </w:rPr>
      </w:pPr>
      <w:r w:rsidRPr="002C14C1">
        <w:rPr>
          <w:rFonts w:ascii="Times New Roman" w:hAnsi="Times New Roman" w:cs="Times New Roman"/>
          <w:sz w:val="26"/>
          <w:szCs w:val="26"/>
          <w:lang w:val="vi-VN"/>
        </w:rPr>
        <w:t xml:space="preserve">Điều kiện chung </w:t>
      </w:r>
    </w:p>
    <w:p w:rsidR="00432631" w:rsidRDefault="00432631" w:rsidP="00432631">
      <w:pPr>
        <w:ind w:firstLine="720"/>
        <w:jc w:val="both"/>
        <w:rPr>
          <w:rFonts w:ascii="Times New Roman" w:hAnsi="Times New Roman" w:cs="Times New Roman"/>
          <w:sz w:val="26"/>
          <w:szCs w:val="26"/>
          <w:lang w:val="vi-VN"/>
        </w:rPr>
      </w:pPr>
      <w:r w:rsidRPr="00C52767">
        <w:rPr>
          <w:rFonts w:ascii="Times New Roman" w:hAnsi="Times New Roman" w:cs="Times New Roman"/>
          <w:sz w:val="26"/>
          <w:szCs w:val="26"/>
          <w:lang w:val="vi-VN"/>
        </w:rPr>
        <w:t>Bài gửi đăng phải có nội dung phù hợp với tôn chỉ và mục đích của Tạp chí. Trường hợp bài viết có nội dung khác thì phải được xem xét và được Tổng biên tập quyết định duyệt đăng.</w:t>
      </w:r>
    </w:p>
    <w:p w:rsidR="00432631" w:rsidRDefault="00432631" w:rsidP="00432631">
      <w:pPr>
        <w:ind w:firstLine="720"/>
        <w:jc w:val="both"/>
        <w:rPr>
          <w:rFonts w:ascii="Times New Roman" w:hAnsi="Times New Roman" w:cs="Times New Roman"/>
          <w:sz w:val="26"/>
          <w:szCs w:val="26"/>
          <w:lang w:val="vi-VN"/>
        </w:rPr>
      </w:pPr>
      <w:r w:rsidRPr="00FD4BFD">
        <w:rPr>
          <w:rFonts w:ascii="Times New Roman" w:hAnsi="Times New Roman" w:cs="Times New Roman"/>
          <w:sz w:val="26"/>
          <w:szCs w:val="26"/>
          <w:lang w:val="vi-VN"/>
        </w:rPr>
        <w:t xml:space="preserve">Bài gửi đăng phải </w:t>
      </w:r>
      <w:r>
        <w:rPr>
          <w:rFonts w:ascii="Times New Roman" w:hAnsi="Times New Roman" w:cs="Times New Roman"/>
          <w:sz w:val="26"/>
          <w:szCs w:val="26"/>
          <w:lang w:val="vi-VN"/>
        </w:rPr>
        <w:t xml:space="preserve">là bài </w:t>
      </w:r>
      <w:r w:rsidRPr="00FD4BFD">
        <w:rPr>
          <w:rFonts w:ascii="Times New Roman" w:hAnsi="Times New Roman" w:cs="Times New Roman"/>
          <w:sz w:val="26"/>
          <w:szCs w:val="26"/>
          <w:lang w:val="vi-VN"/>
        </w:rPr>
        <w:t>chưa được công bố trên bất kỳ tạp chí nào hoặc các dạng xuất bản phẩm khác.</w:t>
      </w:r>
    </w:p>
    <w:p w:rsidR="00432631" w:rsidRPr="00C52767" w:rsidRDefault="00432631" w:rsidP="0043263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Bài gửi đăng phải có cấu trúc phù hợp theo quy định của Tạp chí, </w:t>
      </w:r>
      <w:r w:rsidRPr="00FD4BFD">
        <w:rPr>
          <w:rFonts w:ascii="Times New Roman" w:hAnsi="Times New Roman" w:cs="Times New Roman"/>
          <w:sz w:val="26"/>
          <w:szCs w:val="26"/>
          <w:lang w:val="vi-VN"/>
        </w:rPr>
        <w:t>có thông tin về tác giả như: Học hàm, học vị,</w:t>
      </w:r>
      <w:r>
        <w:rPr>
          <w:rFonts w:ascii="Times New Roman" w:hAnsi="Times New Roman" w:cs="Times New Roman"/>
          <w:sz w:val="26"/>
          <w:szCs w:val="26"/>
          <w:lang w:val="vi-VN"/>
        </w:rPr>
        <w:t xml:space="preserve"> </w:t>
      </w:r>
      <w:r w:rsidRPr="00FD4BFD">
        <w:rPr>
          <w:rFonts w:ascii="Times New Roman" w:hAnsi="Times New Roman" w:cs="Times New Roman"/>
          <w:sz w:val="26"/>
          <w:szCs w:val="26"/>
          <w:lang w:val="vi-VN"/>
        </w:rPr>
        <w:t>nơi công tác, địa chỉ liên lạc, số điện thoại, email.</w:t>
      </w:r>
    </w:p>
    <w:p w:rsidR="00432631" w:rsidRPr="002C14C1" w:rsidRDefault="00432631" w:rsidP="00432631">
      <w:pPr>
        <w:pStyle w:val="ListParagraph"/>
        <w:numPr>
          <w:ilvl w:val="0"/>
          <w:numId w:val="1"/>
        </w:numPr>
        <w:ind w:left="851" w:hanging="284"/>
        <w:jc w:val="both"/>
        <w:rPr>
          <w:rFonts w:ascii="Times New Roman" w:hAnsi="Times New Roman" w:cs="Times New Roman"/>
          <w:sz w:val="26"/>
          <w:szCs w:val="26"/>
          <w:lang w:val="vi-VN"/>
        </w:rPr>
      </w:pPr>
      <w:r w:rsidRPr="002C14C1">
        <w:rPr>
          <w:rFonts w:ascii="Times New Roman" w:hAnsi="Times New Roman" w:cs="Times New Roman"/>
          <w:sz w:val="26"/>
          <w:szCs w:val="26"/>
        </w:rPr>
        <w:t>Điều kiện cụ thể</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lang w:val="vi-VN"/>
        </w:rPr>
        <w:t xml:space="preserve">a) </w:t>
      </w:r>
      <w:r w:rsidRPr="00E65F1C">
        <w:rPr>
          <w:rFonts w:ascii="Times New Roman" w:hAnsi="Times New Roman" w:cs="Times New Roman"/>
          <w:sz w:val="26"/>
          <w:szCs w:val="26"/>
        </w:rPr>
        <w:t>Bài báo gửi đăng phải có nội dung khoa học</w:t>
      </w:r>
      <w:r>
        <w:rPr>
          <w:rFonts w:ascii="Times New Roman" w:hAnsi="Times New Roman" w:cs="Times New Roman"/>
          <w:sz w:val="26"/>
          <w:szCs w:val="26"/>
          <w:lang w:val="vi-VN"/>
        </w:rPr>
        <w:t>, mang tính mới</w:t>
      </w:r>
      <w:r>
        <w:rPr>
          <w:rFonts w:ascii="Times New Roman" w:hAnsi="Times New Roman" w:cs="Times New Roman"/>
          <w:sz w:val="26"/>
          <w:szCs w:val="26"/>
        </w:rPr>
        <w:t xml:space="preserve">. </w:t>
      </w:r>
    </w:p>
    <w:p w:rsidR="00432631" w:rsidRDefault="00432631" w:rsidP="0043263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b) Bài báo gửi đăng phải là:</w:t>
      </w:r>
    </w:p>
    <w:p w:rsidR="00432631" w:rsidRPr="00E65F1C"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Pr="00E65F1C">
        <w:rPr>
          <w:rFonts w:ascii="Times New Roman" w:hAnsi="Times New Roman" w:cs="Times New Roman"/>
          <w:sz w:val="26"/>
          <w:szCs w:val="26"/>
        </w:rPr>
        <w:t xml:space="preserve"> Kết quả </w:t>
      </w:r>
      <w:r>
        <w:rPr>
          <w:rFonts w:ascii="Times New Roman" w:hAnsi="Times New Roman" w:cs="Times New Roman"/>
          <w:sz w:val="26"/>
          <w:szCs w:val="26"/>
        </w:rPr>
        <w:t xml:space="preserve">nghiên cứu </w:t>
      </w:r>
      <w:r w:rsidRPr="00E65F1C">
        <w:rPr>
          <w:rFonts w:ascii="Times New Roman" w:hAnsi="Times New Roman" w:cs="Times New Roman"/>
          <w:sz w:val="26"/>
          <w:szCs w:val="26"/>
        </w:rPr>
        <w:t>từ các công trình nghiên cứu khoa học;</w:t>
      </w:r>
    </w:p>
    <w:p w:rsidR="00432631" w:rsidRPr="00E65F1C"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w:t>
      </w:r>
      <w:r w:rsidRPr="00E65F1C">
        <w:rPr>
          <w:rFonts w:ascii="Times New Roman" w:hAnsi="Times New Roman" w:cs="Times New Roman"/>
          <w:sz w:val="26"/>
          <w:szCs w:val="26"/>
        </w:rPr>
        <w:t xml:space="preserve"> Kết quả nghiên cứu của luận văn, luận án;</w:t>
      </w:r>
    </w:p>
    <w:p w:rsidR="00432631" w:rsidRPr="00E65F1C"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w:t>
      </w:r>
      <w:r w:rsidRPr="00E65F1C">
        <w:rPr>
          <w:rFonts w:ascii="Times New Roman" w:hAnsi="Times New Roman" w:cs="Times New Roman"/>
          <w:sz w:val="26"/>
          <w:szCs w:val="26"/>
        </w:rPr>
        <w:t xml:space="preserve"> Bài viết tổng hợp, phân tích có nội dung khoa học có tính mới;</w:t>
      </w:r>
    </w:p>
    <w:p w:rsidR="00432631" w:rsidRDefault="00432631" w:rsidP="0043263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 Bài báo đã thông qua phản biện, đã chỉnh sửa theo ý kiến (nếu có) của phản biện và của Ban biên tập. </w:t>
      </w:r>
    </w:p>
    <w:p w:rsidR="00432631" w:rsidRDefault="00432631" w:rsidP="0043263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Trường hợp các bài báo do Trường đặt hàng các nhà khoa học, các nhà quản lý, chuyên gia, có thể không thông qua phản biện, song phải thông qua biên tập lại của các biên tập viên, được sự xác nhận lại của tác giả (nếu có điều chỉnh về nội dung) và được Tổng biên tập duyệt đăng.</w:t>
      </w:r>
    </w:p>
    <w:p w:rsidR="00432631" w:rsidRPr="006A1E00" w:rsidRDefault="00432631" w:rsidP="00432631">
      <w:pPr>
        <w:ind w:firstLine="567"/>
        <w:jc w:val="both"/>
        <w:rPr>
          <w:rFonts w:ascii="Times New Roman" w:hAnsi="Times New Roman" w:cs="Times New Roman"/>
          <w:b/>
          <w:sz w:val="26"/>
          <w:szCs w:val="26"/>
        </w:rPr>
      </w:pPr>
      <w:r w:rsidRPr="006A1E00">
        <w:rPr>
          <w:rFonts w:ascii="Times New Roman" w:hAnsi="Times New Roman" w:cs="Times New Roman"/>
          <w:b/>
          <w:sz w:val="26"/>
          <w:szCs w:val="26"/>
        </w:rPr>
        <w:t>Điề</w:t>
      </w:r>
      <w:r>
        <w:rPr>
          <w:rFonts w:ascii="Times New Roman" w:hAnsi="Times New Roman" w:cs="Times New Roman"/>
          <w:b/>
          <w:sz w:val="26"/>
          <w:szCs w:val="26"/>
        </w:rPr>
        <w:t>u 16</w:t>
      </w:r>
      <w:r w:rsidRPr="006A1E00">
        <w:rPr>
          <w:rFonts w:ascii="Times New Roman" w:hAnsi="Times New Roman" w:cs="Times New Roman"/>
          <w:b/>
          <w:sz w:val="26"/>
          <w:szCs w:val="26"/>
        </w:rPr>
        <w:t>. Yêu cầu về hình thức củ</w:t>
      </w:r>
      <w:r>
        <w:rPr>
          <w:rFonts w:ascii="Times New Roman" w:hAnsi="Times New Roman" w:cs="Times New Roman"/>
          <w:b/>
          <w:sz w:val="26"/>
          <w:szCs w:val="26"/>
        </w:rPr>
        <w:t>a bài báo</w:t>
      </w:r>
    </w:p>
    <w:p w:rsidR="00432631" w:rsidRPr="006A1E00" w:rsidRDefault="00432631" w:rsidP="00432631">
      <w:pPr>
        <w:ind w:firstLine="567"/>
        <w:jc w:val="both"/>
        <w:rPr>
          <w:rFonts w:ascii="Times New Roman" w:hAnsi="Times New Roman" w:cs="Times New Roman"/>
          <w:sz w:val="26"/>
          <w:szCs w:val="26"/>
        </w:rPr>
      </w:pPr>
      <w:r w:rsidRPr="006A1E00">
        <w:rPr>
          <w:rFonts w:ascii="Times New Roman" w:hAnsi="Times New Roman" w:cs="Times New Roman"/>
          <w:sz w:val="26"/>
          <w:szCs w:val="26"/>
        </w:rPr>
        <w:t xml:space="preserve">Bài báo phải tuân thủ </w:t>
      </w:r>
      <w:proofErr w:type="gramStart"/>
      <w:r w:rsidRPr="006A1E00">
        <w:rPr>
          <w:rFonts w:ascii="Times New Roman" w:hAnsi="Times New Roman" w:cs="Times New Roman"/>
          <w:sz w:val="26"/>
          <w:szCs w:val="26"/>
        </w:rPr>
        <w:t>theo</w:t>
      </w:r>
      <w:proofErr w:type="gramEnd"/>
      <w:r w:rsidRPr="006A1E00">
        <w:rPr>
          <w:rFonts w:ascii="Times New Roman" w:hAnsi="Times New Roman" w:cs="Times New Roman"/>
          <w:sz w:val="26"/>
          <w:szCs w:val="26"/>
        </w:rPr>
        <w:t xml:space="preserve"> định dạng quy định chung của Tạp chí sau</w:t>
      </w:r>
      <w:r>
        <w:rPr>
          <w:rFonts w:ascii="Times New Roman" w:hAnsi="Times New Roman" w:cs="Times New Roman"/>
          <w:sz w:val="26"/>
          <w:szCs w:val="26"/>
          <w:lang w:val="vi-VN"/>
        </w:rPr>
        <w:t xml:space="preserve"> </w:t>
      </w:r>
      <w:r w:rsidRPr="006A1E00">
        <w:rPr>
          <w:rFonts w:ascii="Times New Roman" w:hAnsi="Times New Roman" w:cs="Times New Roman"/>
          <w:sz w:val="26"/>
          <w:szCs w:val="26"/>
        </w:rPr>
        <w:t>đây:</w:t>
      </w:r>
    </w:p>
    <w:p w:rsidR="00432631" w:rsidRPr="006A1E00" w:rsidRDefault="00432631" w:rsidP="00432631">
      <w:pPr>
        <w:ind w:firstLine="567"/>
        <w:jc w:val="both"/>
        <w:rPr>
          <w:rFonts w:ascii="Times New Roman" w:hAnsi="Times New Roman" w:cs="Times New Roman"/>
          <w:sz w:val="26"/>
          <w:szCs w:val="26"/>
        </w:rPr>
      </w:pPr>
      <w:r w:rsidRPr="006A1E00">
        <w:rPr>
          <w:rFonts w:ascii="Times New Roman" w:hAnsi="Times New Roman" w:cs="Times New Roman"/>
          <w:sz w:val="26"/>
          <w:szCs w:val="26"/>
        </w:rPr>
        <w:t>Bài viết bằng tiếng Việt, soạn thảo trên Word, font Times New Roman</w:t>
      </w:r>
      <w:r>
        <w:rPr>
          <w:rFonts w:ascii="Times New Roman" w:hAnsi="Times New Roman" w:cs="Times New Roman"/>
          <w:sz w:val="26"/>
          <w:szCs w:val="26"/>
          <w:lang w:val="vi-VN"/>
        </w:rPr>
        <w:t xml:space="preserve"> </w:t>
      </w:r>
      <w:r w:rsidRPr="006A1E00">
        <w:rPr>
          <w:rFonts w:ascii="Times New Roman" w:hAnsi="Times New Roman" w:cs="Times New Roman"/>
          <w:sz w:val="26"/>
          <w:szCs w:val="26"/>
        </w:rPr>
        <w:t xml:space="preserve">(Unicode); cỡ chữ 12; trên khổ giấy A4; </w:t>
      </w:r>
      <w:r w:rsidRPr="00C132BB">
        <w:rPr>
          <w:rFonts w:ascii="Times New Roman" w:hAnsi="Times New Roman" w:cs="Times New Roman"/>
          <w:sz w:val="26"/>
          <w:szCs w:val="26"/>
        </w:rPr>
        <w:t>lề trên</w:t>
      </w:r>
      <w:r>
        <w:rPr>
          <w:rFonts w:ascii="Times New Roman" w:hAnsi="Times New Roman" w:cs="Times New Roman"/>
          <w:sz w:val="26"/>
          <w:szCs w:val="26"/>
        </w:rPr>
        <w:t>, dưới, trái, phải</w:t>
      </w:r>
      <w:r w:rsidRPr="00C132BB">
        <w:rPr>
          <w:rFonts w:ascii="Times New Roman" w:hAnsi="Times New Roman" w:cs="Times New Roman"/>
          <w:sz w:val="26"/>
          <w:szCs w:val="26"/>
        </w:rPr>
        <w:t>: 2,54 c</w:t>
      </w:r>
      <w:r>
        <w:rPr>
          <w:rFonts w:ascii="Times New Roman" w:hAnsi="Times New Roman" w:cs="Times New Roman"/>
          <w:sz w:val="26"/>
          <w:szCs w:val="26"/>
        </w:rPr>
        <w:t>m</w:t>
      </w:r>
      <w:r w:rsidRPr="00C132BB">
        <w:rPr>
          <w:rFonts w:ascii="Times New Roman" w:hAnsi="Times New Roman" w:cs="Times New Roman"/>
          <w:sz w:val="26"/>
          <w:szCs w:val="26"/>
        </w:rPr>
        <w:t xml:space="preserve">; giãn dòng: </w:t>
      </w:r>
      <w:r>
        <w:rPr>
          <w:rFonts w:ascii="Times New Roman" w:hAnsi="Times New Roman" w:cs="Times New Roman"/>
          <w:sz w:val="26"/>
          <w:szCs w:val="26"/>
        </w:rPr>
        <w:t>1,5</w:t>
      </w:r>
      <w:r w:rsidRPr="00C132BB">
        <w:rPr>
          <w:rFonts w:ascii="Times New Roman" w:hAnsi="Times New Roman" w:cs="Times New Roman"/>
          <w:sz w:val="26"/>
          <w:szCs w:val="26"/>
        </w:rPr>
        <w:t xml:space="preserve"> spacing. Mật độ chữ bình thường, không được nén hoặc kéo dãn khoảng cách giữa các chữ</w:t>
      </w:r>
      <w:proofErr w:type="gramStart"/>
      <w:r>
        <w:rPr>
          <w:rFonts w:ascii="Times New Roman" w:hAnsi="Times New Roman" w:cs="Times New Roman"/>
          <w:sz w:val="26"/>
          <w:szCs w:val="26"/>
        </w:rPr>
        <w:t>.</w:t>
      </w:r>
      <w:r w:rsidRPr="006A1E00">
        <w:rPr>
          <w:rFonts w:ascii="Times New Roman" w:hAnsi="Times New Roman" w:cs="Times New Roman"/>
          <w:sz w:val="26"/>
          <w:szCs w:val="26"/>
        </w:rPr>
        <w:t>.</w:t>
      </w:r>
      <w:proofErr w:type="gramEnd"/>
    </w:p>
    <w:p w:rsidR="00432631" w:rsidRPr="00E65F1C" w:rsidRDefault="00432631" w:rsidP="00432631">
      <w:pPr>
        <w:ind w:firstLine="567"/>
        <w:jc w:val="both"/>
        <w:rPr>
          <w:rFonts w:ascii="Times New Roman" w:hAnsi="Times New Roman" w:cs="Times New Roman"/>
          <w:sz w:val="26"/>
          <w:szCs w:val="26"/>
        </w:rPr>
      </w:pPr>
      <w:r w:rsidRPr="006A1E00">
        <w:rPr>
          <w:rFonts w:ascii="Times New Roman" w:hAnsi="Times New Roman" w:cs="Times New Roman"/>
          <w:sz w:val="26"/>
          <w:szCs w:val="26"/>
        </w:rPr>
        <w:t xml:space="preserve">Nội dung bài được viết cô đọng, súc tích, </w:t>
      </w:r>
      <w:proofErr w:type="gramStart"/>
      <w:r w:rsidRPr="006A1E00">
        <w:rPr>
          <w:rFonts w:ascii="Times New Roman" w:hAnsi="Times New Roman" w:cs="Times New Roman"/>
          <w:sz w:val="26"/>
          <w:szCs w:val="26"/>
        </w:rPr>
        <w:t>theo</w:t>
      </w:r>
      <w:proofErr w:type="gramEnd"/>
      <w:r w:rsidRPr="006A1E00">
        <w:rPr>
          <w:rFonts w:ascii="Times New Roman" w:hAnsi="Times New Roman" w:cs="Times New Roman"/>
          <w:sz w:val="26"/>
          <w:szCs w:val="26"/>
        </w:rPr>
        <w:t xml:space="preserve"> cấu trúc của bài báo</w:t>
      </w:r>
      <w:r>
        <w:rPr>
          <w:rFonts w:ascii="Times New Roman" w:hAnsi="Times New Roman" w:cs="Times New Roman"/>
          <w:sz w:val="26"/>
          <w:szCs w:val="26"/>
          <w:lang w:val="vi-VN"/>
        </w:rPr>
        <w:t xml:space="preserve"> </w:t>
      </w:r>
      <w:r w:rsidRPr="006A1E00">
        <w:rPr>
          <w:rFonts w:ascii="Times New Roman" w:hAnsi="Times New Roman" w:cs="Times New Roman"/>
          <w:sz w:val="26"/>
          <w:szCs w:val="26"/>
        </w:rPr>
        <w:t>khoa học; Không quá 15 trang đánh máy giấy A4 (bao gồm cả bảng biểu,</w:t>
      </w:r>
      <w:r>
        <w:rPr>
          <w:rFonts w:ascii="Times New Roman" w:hAnsi="Times New Roman" w:cs="Times New Roman"/>
          <w:sz w:val="26"/>
          <w:szCs w:val="26"/>
          <w:lang w:val="vi-VN"/>
        </w:rPr>
        <w:t xml:space="preserve"> </w:t>
      </w:r>
      <w:r w:rsidRPr="006A1E00">
        <w:rPr>
          <w:rFonts w:ascii="Times New Roman" w:hAnsi="Times New Roman" w:cs="Times New Roman"/>
          <w:sz w:val="26"/>
          <w:szCs w:val="26"/>
        </w:rPr>
        <w:t>hình vẽ, chú thích, tài liệu tham khảo)</w:t>
      </w:r>
    </w:p>
    <w:p w:rsidR="00432631" w:rsidRPr="00C61116" w:rsidRDefault="00432631" w:rsidP="00432631">
      <w:pPr>
        <w:ind w:firstLine="567"/>
        <w:jc w:val="both"/>
        <w:rPr>
          <w:rFonts w:ascii="Times New Roman" w:hAnsi="Times New Roman" w:cs="Times New Roman"/>
          <w:b/>
          <w:sz w:val="26"/>
          <w:szCs w:val="26"/>
        </w:rPr>
      </w:pPr>
      <w:r w:rsidRPr="00C61116">
        <w:rPr>
          <w:rFonts w:ascii="Times New Roman" w:hAnsi="Times New Roman" w:cs="Times New Roman"/>
          <w:b/>
          <w:sz w:val="26"/>
          <w:szCs w:val="26"/>
        </w:rPr>
        <w:t>Điều 17. Kết cấu và các thành phần nội dung của bài báo</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1. Tên bài báo (Title)</w:t>
      </w:r>
    </w:p>
    <w:p w:rsidR="00432631" w:rsidRDefault="00432631" w:rsidP="00432631">
      <w:pPr>
        <w:ind w:firstLine="567"/>
        <w:jc w:val="both"/>
        <w:rPr>
          <w:rFonts w:ascii="Times New Roman" w:hAnsi="Times New Roman" w:cs="Times New Roman"/>
          <w:sz w:val="26"/>
          <w:szCs w:val="26"/>
        </w:rPr>
      </w:pPr>
      <w:r w:rsidRPr="00155241">
        <w:rPr>
          <w:rFonts w:ascii="Times New Roman" w:hAnsi="Times New Roman" w:cs="Times New Roman"/>
          <w:sz w:val="26"/>
          <w:szCs w:val="26"/>
        </w:rPr>
        <w:t>Tên bài báo cần phải ngắn gọn (không nên quá 20 chữ/words), rõ ràng và phải phản ánh nội dung chính của bài báo</w:t>
      </w:r>
      <w:r w:rsidRPr="00C61116">
        <w:rPr>
          <w:rFonts w:ascii="Times New Roman" w:hAnsi="Times New Roman" w:cs="Times New Roman"/>
          <w:sz w:val="26"/>
          <w:szCs w:val="26"/>
        </w:rPr>
        <w:t xml:space="preserve">. Tên bài báo phải viết chữ in hoa, cỡ chữ 12, in đậm, căn giữa trang. </w:t>
      </w:r>
      <w:r>
        <w:rPr>
          <w:rFonts w:ascii="Times New Roman" w:hAnsi="Times New Roman" w:cs="Times New Roman"/>
          <w:sz w:val="26"/>
          <w:szCs w:val="26"/>
        </w:rPr>
        <w:t>Tên bài báo gồm 2 phần tiếng Việt và tiếng Anh</w:t>
      </w:r>
    </w:p>
    <w:p w:rsidR="00432631" w:rsidRPr="00C132BB" w:rsidRDefault="00432631" w:rsidP="00432631">
      <w:pPr>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b/>
          <w:sz w:val="26"/>
          <w:szCs w:val="26"/>
        </w:rPr>
        <w:t>2. Tên tác giả, cơ quan công tác, địa chỉ email</w:t>
      </w:r>
      <w:r w:rsidRPr="00C132BB">
        <w:rPr>
          <w:rFonts w:ascii="Times New Roman" w:hAnsi="Times New Roman" w:cs="Times New Roman"/>
          <w:sz w:val="26"/>
          <w:szCs w:val="26"/>
        </w:rPr>
        <w:t xml:space="preserve"> (Trường hợp có nhiều tác giả cũng nêu đầy đủ)</w:t>
      </w:r>
    </w:p>
    <w:p w:rsidR="00432631" w:rsidRPr="002C14C1" w:rsidRDefault="00432631" w:rsidP="00432631">
      <w:pPr>
        <w:ind w:firstLine="567"/>
        <w:jc w:val="both"/>
        <w:rPr>
          <w:rFonts w:ascii="Times New Roman" w:hAnsi="Times New Roman" w:cs="Times New Roman"/>
          <w:b/>
          <w:sz w:val="26"/>
          <w:szCs w:val="26"/>
        </w:rPr>
      </w:pPr>
      <w:r>
        <w:rPr>
          <w:rFonts w:ascii="Times New Roman" w:hAnsi="Times New Roman" w:cs="Times New Roman"/>
          <w:b/>
          <w:sz w:val="26"/>
          <w:szCs w:val="26"/>
        </w:rPr>
        <w:t>3</w:t>
      </w:r>
      <w:r w:rsidRPr="002C14C1">
        <w:rPr>
          <w:rFonts w:ascii="Times New Roman" w:hAnsi="Times New Roman" w:cs="Times New Roman"/>
          <w:b/>
          <w:sz w:val="26"/>
          <w:szCs w:val="26"/>
        </w:rPr>
        <w:t>. Tóm tắt bài viết (Abstract)</w:t>
      </w:r>
    </w:p>
    <w:p w:rsidR="00432631" w:rsidRPr="00C61116" w:rsidRDefault="00432631" w:rsidP="00432631">
      <w:pPr>
        <w:ind w:firstLine="567"/>
        <w:jc w:val="both"/>
        <w:rPr>
          <w:rFonts w:ascii="Times New Roman" w:hAnsi="Times New Roman" w:cs="Times New Roman"/>
          <w:sz w:val="26"/>
          <w:szCs w:val="26"/>
        </w:rPr>
      </w:pPr>
      <w:r w:rsidRPr="00C61116">
        <w:rPr>
          <w:rFonts w:ascii="Times New Roman" w:hAnsi="Times New Roman" w:cs="Times New Roman"/>
          <w:sz w:val="26"/>
          <w:szCs w:val="26"/>
        </w:rPr>
        <w:t>Phần tóm tắt bài báo gồm 2 phần tiếng Việt và tiếng Anh. Tóm tắt bằng</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 xml:space="preserve">Tiếng Việt có độ dài từ 200 đến 250 từ, </w:t>
      </w:r>
      <w:r w:rsidRPr="00155241">
        <w:rPr>
          <w:rFonts w:ascii="Times New Roman" w:hAnsi="Times New Roman" w:cs="Times New Roman"/>
          <w:sz w:val="26"/>
          <w:szCs w:val="26"/>
        </w:rPr>
        <w:t>phản ánh khái quát những nội dung chính trong bài báo và thể hiện rõ những kết quả, đóng góp, điểm mới của bài báo</w:t>
      </w:r>
      <w:r w:rsidRPr="00C61116">
        <w:rPr>
          <w:rFonts w:ascii="Times New Roman" w:hAnsi="Times New Roman" w:cs="Times New Roman"/>
          <w:sz w:val="26"/>
          <w:szCs w:val="26"/>
        </w:rPr>
        <w:t>.</w:t>
      </w:r>
    </w:p>
    <w:p w:rsidR="00432631" w:rsidRPr="002C14C1" w:rsidRDefault="00432631" w:rsidP="00432631">
      <w:pPr>
        <w:ind w:firstLine="567"/>
        <w:jc w:val="both"/>
        <w:rPr>
          <w:rFonts w:ascii="Times New Roman" w:hAnsi="Times New Roman" w:cs="Times New Roman"/>
          <w:b/>
          <w:sz w:val="26"/>
          <w:szCs w:val="26"/>
        </w:rPr>
      </w:pPr>
      <w:r>
        <w:rPr>
          <w:rFonts w:ascii="Times New Roman" w:hAnsi="Times New Roman" w:cs="Times New Roman"/>
          <w:b/>
          <w:sz w:val="26"/>
          <w:szCs w:val="26"/>
        </w:rPr>
        <w:t>4</w:t>
      </w:r>
      <w:r w:rsidRPr="002C14C1">
        <w:rPr>
          <w:rFonts w:ascii="Times New Roman" w:hAnsi="Times New Roman" w:cs="Times New Roman"/>
          <w:b/>
          <w:sz w:val="26"/>
          <w:szCs w:val="26"/>
        </w:rPr>
        <w:t>. Từ khóa (Keywords)</w:t>
      </w:r>
    </w:p>
    <w:p w:rsidR="00432631" w:rsidRPr="00C132BB" w:rsidRDefault="00432631" w:rsidP="00432631">
      <w:pPr>
        <w:spacing w:before="120" w:after="120" w:line="240" w:lineRule="auto"/>
        <w:ind w:firstLine="567"/>
        <w:jc w:val="both"/>
        <w:rPr>
          <w:rFonts w:ascii="Times New Roman" w:hAnsi="Times New Roman" w:cs="Times New Roman"/>
          <w:sz w:val="26"/>
          <w:szCs w:val="26"/>
        </w:rPr>
      </w:pPr>
      <w:r w:rsidRPr="00C61116">
        <w:rPr>
          <w:rFonts w:ascii="Times New Roman" w:hAnsi="Times New Roman" w:cs="Times New Roman"/>
          <w:sz w:val="26"/>
          <w:szCs w:val="26"/>
        </w:rPr>
        <w:t>Từ khóa là những từ được cho là quan trọng đối với nội dung nghiên</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cứu đặc trưng cho chủ đề của bài viết đó. Tác giả đưa ra một số từ khóa</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(khoả</w:t>
      </w:r>
      <w:r>
        <w:rPr>
          <w:rFonts w:ascii="Times New Roman" w:hAnsi="Times New Roman" w:cs="Times New Roman"/>
          <w:sz w:val="26"/>
          <w:szCs w:val="26"/>
        </w:rPr>
        <w:t>ng 3</w:t>
      </w:r>
      <w:r w:rsidRPr="00C61116">
        <w:rPr>
          <w:rFonts w:ascii="Times New Roman" w:hAnsi="Times New Roman" w:cs="Times New Roman"/>
          <w:sz w:val="26"/>
          <w:szCs w:val="26"/>
        </w:rPr>
        <w:t xml:space="preserve"> - 6 từ khóa) của bài </w:t>
      </w:r>
      <w:r w:rsidRPr="00C61116">
        <w:rPr>
          <w:rFonts w:ascii="Times New Roman" w:hAnsi="Times New Roman" w:cs="Times New Roman"/>
          <w:sz w:val="26"/>
          <w:szCs w:val="26"/>
        </w:rPr>
        <w:lastRenderedPageBreak/>
        <w:t xml:space="preserve">viết và sắp xếp </w:t>
      </w:r>
      <w:proofErr w:type="gramStart"/>
      <w:r w:rsidRPr="00C61116">
        <w:rPr>
          <w:rFonts w:ascii="Times New Roman" w:hAnsi="Times New Roman" w:cs="Times New Roman"/>
          <w:sz w:val="26"/>
          <w:szCs w:val="26"/>
        </w:rPr>
        <w:t>theo</w:t>
      </w:r>
      <w:proofErr w:type="gramEnd"/>
      <w:r w:rsidRPr="00C61116">
        <w:rPr>
          <w:rFonts w:ascii="Times New Roman" w:hAnsi="Times New Roman" w:cs="Times New Roman"/>
          <w:sz w:val="26"/>
          <w:szCs w:val="26"/>
        </w:rPr>
        <w:t xml:space="preserve"> thứ tự Alphabet. Từ</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 xml:space="preserve">khóa có cỡ chữ 12, chữ thường, cách mỗi từ là dấu; </w:t>
      </w:r>
      <w:r>
        <w:rPr>
          <w:rFonts w:ascii="Times New Roman" w:hAnsi="Times New Roman" w:cs="Times New Roman"/>
          <w:sz w:val="26"/>
          <w:szCs w:val="26"/>
        </w:rPr>
        <w:t>Từ khóa gồm 2 phần tiếng Việt và Tiếng Anh.</w:t>
      </w:r>
    </w:p>
    <w:p w:rsidR="00432631" w:rsidRDefault="00432631" w:rsidP="00432631">
      <w:pPr>
        <w:ind w:firstLine="567"/>
        <w:jc w:val="both"/>
        <w:rPr>
          <w:rFonts w:ascii="Times New Roman" w:hAnsi="Times New Roman" w:cs="Times New Roman"/>
          <w:b/>
          <w:sz w:val="26"/>
          <w:szCs w:val="26"/>
        </w:rPr>
      </w:pPr>
      <w:r w:rsidRPr="00C132BB">
        <w:rPr>
          <w:rFonts w:ascii="Times New Roman" w:hAnsi="Times New Roman" w:cs="Times New Roman"/>
          <w:b/>
          <w:sz w:val="26"/>
          <w:szCs w:val="26"/>
        </w:rPr>
        <w:t>5. Nộ</w:t>
      </w:r>
      <w:r>
        <w:rPr>
          <w:rFonts w:ascii="Times New Roman" w:hAnsi="Times New Roman" w:cs="Times New Roman"/>
          <w:b/>
          <w:sz w:val="26"/>
          <w:szCs w:val="26"/>
        </w:rPr>
        <w:t>i dung bài báo</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rPr>
        <w:t xml:space="preserve">5.1. Giới thiệu hoặc </w:t>
      </w:r>
      <w:r w:rsidRPr="002C14C1">
        <w:rPr>
          <w:rFonts w:ascii="Times New Roman" w:hAnsi="Times New Roman" w:cs="Times New Roman"/>
          <w:b/>
          <w:i/>
          <w:sz w:val="26"/>
          <w:szCs w:val="26"/>
          <w:lang w:val="vi-VN"/>
        </w:rPr>
        <w:t>Đặt vấn đề</w:t>
      </w:r>
      <w:r w:rsidRPr="002C14C1">
        <w:rPr>
          <w:rFonts w:ascii="Times New Roman" w:hAnsi="Times New Roman" w:cs="Times New Roman"/>
          <w:b/>
          <w:i/>
          <w:sz w:val="26"/>
          <w:szCs w:val="26"/>
        </w:rPr>
        <w:t xml:space="preserve"> (Introduction)</w:t>
      </w:r>
    </w:p>
    <w:p w:rsidR="00432631" w:rsidRPr="00860E3A" w:rsidRDefault="00432631" w:rsidP="00432631">
      <w:pPr>
        <w:ind w:firstLine="567"/>
        <w:jc w:val="both"/>
        <w:rPr>
          <w:rFonts w:ascii="Times New Roman" w:hAnsi="Times New Roman" w:cs="Times New Roman"/>
          <w:sz w:val="26"/>
          <w:szCs w:val="26"/>
          <w:lang w:val="vi-VN"/>
        </w:rPr>
      </w:pPr>
      <w:r w:rsidRPr="00860E3A">
        <w:rPr>
          <w:rFonts w:ascii="Times New Roman" w:hAnsi="Times New Roman" w:cs="Times New Roman"/>
          <w:sz w:val="26"/>
          <w:szCs w:val="26"/>
          <w:lang w:val="vi-VN"/>
        </w:rPr>
        <w:t>Phần này cần trình bày:</w:t>
      </w:r>
    </w:p>
    <w:p w:rsidR="00432631" w:rsidRPr="0015524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155241">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155241">
        <w:rPr>
          <w:rFonts w:ascii="Times New Roman" w:hAnsi="Times New Roman" w:cs="Times New Roman"/>
          <w:sz w:val="26"/>
          <w:szCs w:val="26"/>
        </w:rPr>
        <w:t xml:space="preserve">Lý do thực hiện nghiên cứu và tầm quan trọng của chủ đề nghiên cứu (có ý nghĩa như thế nào về mặt lý luận và thực tiễn); </w:t>
      </w:r>
    </w:p>
    <w:p w:rsidR="00432631" w:rsidRPr="00155241" w:rsidRDefault="00432631" w:rsidP="00432631">
      <w:pPr>
        <w:ind w:firstLine="567"/>
        <w:jc w:val="both"/>
        <w:rPr>
          <w:rFonts w:ascii="Times New Roman" w:hAnsi="Times New Roman" w:cs="Times New Roman"/>
          <w:sz w:val="26"/>
          <w:szCs w:val="26"/>
        </w:rPr>
      </w:pPr>
      <w:r w:rsidRPr="00155241">
        <w:rPr>
          <w:rFonts w:ascii="Times New Roman" w:hAnsi="Times New Roman" w:cs="Times New Roman"/>
          <w:sz w:val="26"/>
          <w:szCs w:val="26"/>
        </w:rPr>
        <w:t xml:space="preserve">   • Xác định vấn đề nghiên cứu; </w:t>
      </w:r>
    </w:p>
    <w:p w:rsidR="00432631" w:rsidRDefault="00432631" w:rsidP="00432631">
      <w:pPr>
        <w:ind w:firstLine="567"/>
        <w:jc w:val="both"/>
        <w:rPr>
          <w:rFonts w:ascii="Times New Roman" w:hAnsi="Times New Roman" w:cs="Times New Roman"/>
          <w:sz w:val="26"/>
          <w:szCs w:val="26"/>
        </w:rPr>
      </w:pPr>
      <w:r w:rsidRPr="00155241">
        <w:rPr>
          <w:rFonts w:ascii="Times New Roman" w:hAnsi="Times New Roman" w:cs="Times New Roman"/>
          <w:sz w:val="26"/>
          <w:szCs w:val="26"/>
        </w:rPr>
        <w:t xml:space="preserve">   • Nội dung chính mà bài báo sẽ tập trung giải quyết.</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rPr>
        <w:t xml:space="preserve">5.2 </w:t>
      </w:r>
      <w:r w:rsidRPr="002C14C1">
        <w:rPr>
          <w:rFonts w:ascii="Times New Roman" w:hAnsi="Times New Roman" w:cs="Times New Roman"/>
          <w:b/>
          <w:i/>
          <w:sz w:val="26"/>
          <w:szCs w:val="26"/>
          <w:lang w:val="vi-VN"/>
        </w:rPr>
        <w:t xml:space="preserve">Tổng quan nghiên cứu và/hoặc </w:t>
      </w:r>
      <w:r w:rsidRPr="002C14C1">
        <w:rPr>
          <w:rFonts w:ascii="Times New Roman" w:hAnsi="Times New Roman" w:cs="Times New Roman"/>
          <w:b/>
          <w:i/>
          <w:sz w:val="26"/>
          <w:szCs w:val="26"/>
        </w:rPr>
        <w:t>Cơ sở lý thuyết (Literature review and/or Theoretical framework)</w:t>
      </w:r>
    </w:p>
    <w:p w:rsidR="00432631" w:rsidRPr="0015524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155241">
        <w:rPr>
          <w:rFonts w:ascii="Times New Roman" w:hAnsi="Times New Roman" w:cs="Times New Roman"/>
          <w:sz w:val="26"/>
          <w:szCs w:val="26"/>
        </w:rPr>
        <w:t>• Tổng hợp các công trình nghiên cứu có liên quan để qua đó chỉ ra khoảng trống nghiên cứu (research gap);</w:t>
      </w:r>
    </w:p>
    <w:p w:rsidR="00432631" w:rsidRDefault="00432631" w:rsidP="00432631">
      <w:pPr>
        <w:ind w:firstLine="567"/>
        <w:jc w:val="both"/>
        <w:rPr>
          <w:rFonts w:ascii="Times New Roman" w:hAnsi="Times New Roman" w:cs="Times New Roman"/>
          <w:sz w:val="26"/>
          <w:szCs w:val="26"/>
          <w:lang w:val="vi-VN"/>
        </w:rPr>
      </w:pPr>
      <w:r w:rsidRPr="00155241">
        <w:rPr>
          <w:rFonts w:ascii="Times New Roman" w:hAnsi="Times New Roman" w:cs="Times New Roman"/>
          <w:sz w:val="26"/>
          <w:szCs w:val="26"/>
        </w:rPr>
        <w:t xml:space="preserve">   • Và/hoặc Cơ sở lý thuyết liên quan; và khung lý thuyết hoặc khung phân tích sử dụng trong bài.</w:t>
      </w:r>
      <w:r>
        <w:rPr>
          <w:rFonts w:ascii="Times New Roman" w:hAnsi="Times New Roman" w:cs="Times New Roman"/>
          <w:sz w:val="26"/>
          <w:szCs w:val="26"/>
          <w:lang w:val="vi-VN"/>
        </w:rPr>
        <w:t xml:space="preserve"> </w:t>
      </w:r>
    </w:p>
    <w:p w:rsidR="00432631" w:rsidRPr="002C14C1" w:rsidRDefault="00432631" w:rsidP="00432631">
      <w:pPr>
        <w:ind w:firstLine="567"/>
        <w:jc w:val="both"/>
        <w:rPr>
          <w:rFonts w:ascii="Times New Roman" w:hAnsi="Times New Roman" w:cs="Times New Roman"/>
          <w:i/>
          <w:sz w:val="26"/>
          <w:szCs w:val="26"/>
          <w:lang w:val="vi-VN"/>
        </w:rPr>
      </w:pPr>
      <w:r w:rsidRPr="002C14C1">
        <w:rPr>
          <w:rFonts w:ascii="Times New Roman" w:hAnsi="Times New Roman" w:cs="Times New Roman"/>
          <w:b/>
          <w:i/>
          <w:sz w:val="26"/>
          <w:szCs w:val="26"/>
        </w:rPr>
        <w:t>5.3</w:t>
      </w:r>
      <w:r w:rsidRPr="002C14C1">
        <w:rPr>
          <w:rFonts w:ascii="Times New Roman" w:hAnsi="Times New Roman" w:cs="Times New Roman"/>
          <w:b/>
          <w:i/>
          <w:sz w:val="26"/>
          <w:szCs w:val="26"/>
          <w:lang w:val="vi-VN"/>
        </w:rPr>
        <w:t>. Phương pháp nghiên cứu (Methodology)</w:t>
      </w:r>
      <w:r w:rsidRPr="002C14C1">
        <w:rPr>
          <w:rFonts w:ascii="Times New Roman" w:hAnsi="Times New Roman" w:cs="Times New Roman"/>
          <w:i/>
          <w:sz w:val="26"/>
          <w:szCs w:val="26"/>
          <w:lang w:val="vi-VN"/>
        </w:rPr>
        <w:t xml:space="preserve"> </w:t>
      </w:r>
    </w:p>
    <w:p w:rsidR="00432631" w:rsidRPr="00860E3A" w:rsidRDefault="00432631" w:rsidP="00432631">
      <w:pPr>
        <w:ind w:firstLine="567"/>
        <w:jc w:val="both"/>
        <w:rPr>
          <w:rFonts w:ascii="Times New Roman" w:hAnsi="Times New Roman" w:cs="Times New Roman"/>
          <w:sz w:val="26"/>
          <w:szCs w:val="26"/>
          <w:lang w:val="vi-VN"/>
        </w:rPr>
      </w:pPr>
      <w:r w:rsidRPr="00860E3A">
        <w:rPr>
          <w:rFonts w:ascii="Times New Roman" w:hAnsi="Times New Roman" w:cs="Times New Roman"/>
          <w:sz w:val="26"/>
          <w:szCs w:val="26"/>
          <w:lang w:val="vi-VN"/>
        </w:rPr>
        <w:t>Tác giả có thể lựa chọn phương pháp nghiên cứu định tính hoặc định lượng, hoặc cả hai tùy theo cách tiếp cận mà mình lựa chọn, trong đó cần thể hiện mô hình và các giả thuyết nghiên cứu (nghiên cứu định lượng) và/hoặc thiết kế nghiên cứu định tính. Trong phần này, cách thức thu thập dữ liệu cần được chỉ ra.</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rPr>
        <w:t>5.4. Kết quả và thảo luận (Results and Discussion)</w:t>
      </w:r>
    </w:p>
    <w:p w:rsidR="00432631" w:rsidRPr="00860E3A" w:rsidRDefault="00432631" w:rsidP="00432631">
      <w:pPr>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Tác giả bài báo cần:</w:t>
      </w:r>
    </w:p>
    <w:p w:rsidR="00432631" w:rsidRPr="00860E3A"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860E3A">
        <w:rPr>
          <w:rFonts w:ascii="Times New Roman" w:hAnsi="Times New Roman" w:cs="Times New Roman"/>
          <w:sz w:val="26"/>
          <w:szCs w:val="26"/>
        </w:rPr>
        <w:t xml:space="preserve">• Diễn giải, phân tích các kết quả phát hiện trong nghiên cứu; </w:t>
      </w:r>
    </w:p>
    <w:p w:rsidR="00432631" w:rsidRPr="00860E3A" w:rsidRDefault="00432631" w:rsidP="00432631">
      <w:pPr>
        <w:ind w:firstLine="720"/>
        <w:jc w:val="both"/>
        <w:rPr>
          <w:rFonts w:ascii="Times New Roman" w:hAnsi="Times New Roman" w:cs="Times New Roman"/>
          <w:sz w:val="26"/>
          <w:szCs w:val="26"/>
        </w:rPr>
      </w:pPr>
      <w:r w:rsidRPr="00860E3A">
        <w:rPr>
          <w:rFonts w:ascii="Times New Roman" w:hAnsi="Times New Roman" w:cs="Times New Roman"/>
          <w:sz w:val="26"/>
          <w:szCs w:val="26"/>
        </w:rPr>
        <w:t xml:space="preserve">• Rút ra mối quan hệ </w:t>
      </w:r>
      <w:proofErr w:type="gramStart"/>
      <w:r w:rsidRPr="00860E3A">
        <w:rPr>
          <w:rFonts w:ascii="Times New Roman" w:hAnsi="Times New Roman" w:cs="Times New Roman"/>
          <w:sz w:val="26"/>
          <w:szCs w:val="26"/>
        </w:rPr>
        <w:t>chung</w:t>
      </w:r>
      <w:proofErr w:type="gramEnd"/>
      <w:r w:rsidRPr="00860E3A">
        <w:rPr>
          <w:rFonts w:ascii="Times New Roman" w:hAnsi="Times New Roman" w:cs="Times New Roman"/>
          <w:sz w:val="26"/>
          <w:szCs w:val="26"/>
        </w:rPr>
        <w:t>, mối liên hệ giữa kết quả nghiên cứu của tác giả với những phát hiện khác trong các nghiên cứu trước đó.</w:t>
      </w:r>
    </w:p>
    <w:p w:rsidR="00432631" w:rsidRPr="00C61116" w:rsidRDefault="00432631" w:rsidP="00432631">
      <w:pPr>
        <w:ind w:firstLine="720"/>
        <w:jc w:val="both"/>
        <w:rPr>
          <w:rFonts w:ascii="Times New Roman" w:hAnsi="Times New Roman" w:cs="Times New Roman"/>
          <w:sz w:val="26"/>
          <w:szCs w:val="26"/>
        </w:rPr>
      </w:pPr>
      <w:r w:rsidRPr="00860E3A">
        <w:rPr>
          <w:rFonts w:ascii="Times New Roman" w:hAnsi="Times New Roman" w:cs="Times New Roman"/>
          <w:sz w:val="26"/>
          <w:szCs w:val="26"/>
        </w:rPr>
        <w:t>Đối với một số dạng bài báo mang tính chất tư vấn, phản biện chính sách, ý kiến chuyên gia ... phần này có thể chỉ tập trung vào đánh giá thực trạng vấn đề nghiên cứu (đánh giá thành tựu, hạn chế và nguyên nhân).</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rPr>
        <w:t xml:space="preserve">5.5. Kết luận hoặc/và giải pháp/khuyến nghị/hàm ý (Conclusions or/and solutions/suggestions/implications) </w:t>
      </w:r>
    </w:p>
    <w:p w:rsidR="00432631" w:rsidRPr="00860E3A" w:rsidRDefault="00432631" w:rsidP="00432631">
      <w:pPr>
        <w:ind w:firstLine="720"/>
        <w:jc w:val="both"/>
        <w:rPr>
          <w:rFonts w:ascii="Times New Roman" w:hAnsi="Times New Roman" w:cs="Times New Roman"/>
          <w:sz w:val="26"/>
          <w:szCs w:val="26"/>
        </w:rPr>
      </w:pPr>
      <w:r w:rsidRPr="00860E3A">
        <w:rPr>
          <w:rFonts w:ascii="Times New Roman" w:hAnsi="Times New Roman" w:cs="Times New Roman"/>
          <w:sz w:val="26"/>
          <w:szCs w:val="26"/>
        </w:rPr>
        <w:lastRenderedPageBreak/>
        <w:t xml:space="preserve">Tùy </w:t>
      </w:r>
      <w:proofErr w:type="gramStart"/>
      <w:r w:rsidRPr="00860E3A">
        <w:rPr>
          <w:rFonts w:ascii="Times New Roman" w:hAnsi="Times New Roman" w:cs="Times New Roman"/>
          <w:sz w:val="26"/>
          <w:szCs w:val="26"/>
        </w:rPr>
        <w:t>theo</w:t>
      </w:r>
      <w:proofErr w:type="gramEnd"/>
      <w:r w:rsidRPr="00860E3A">
        <w:rPr>
          <w:rFonts w:ascii="Times New Roman" w:hAnsi="Times New Roman" w:cs="Times New Roman"/>
          <w:sz w:val="26"/>
          <w:szCs w:val="26"/>
        </w:rPr>
        <w:t xml:space="preserve"> mục tiêu nghiên cứ</w:t>
      </w:r>
      <w:r>
        <w:rPr>
          <w:rFonts w:ascii="Times New Roman" w:hAnsi="Times New Roman" w:cs="Times New Roman"/>
          <w:sz w:val="26"/>
          <w:szCs w:val="26"/>
        </w:rPr>
        <w:t xml:space="preserve">u, </w:t>
      </w:r>
      <w:r w:rsidRPr="00860E3A">
        <w:rPr>
          <w:rFonts w:ascii="Times New Roman" w:hAnsi="Times New Roman" w:cs="Times New Roman"/>
          <w:sz w:val="26"/>
          <w:szCs w:val="26"/>
        </w:rPr>
        <w:t>bài báo cần có kết luận và đưa ra giải pháp hay khuyến nghị cho các nhà quản lý doanh nghiệp và/hoặc các nhà hoạch định chính sách xuất phát từ kết quả nghiên cứu.</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6. Tài liệu tham khảo (Reference)</w:t>
      </w:r>
    </w:p>
    <w:p w:rsidR="00432631" w:rsidRDefault="00432631" w:rsidP="00432631">
      <w:pPr>
        <w:ind w:firstLine="720"/>
        <w:jc w:val="both"/>
        <w:rPr>
          <w:rFonts w:ascii="Times New Roman" w:hAnsi="Times New Roman" w:cs="Times New Roman"/>
          <w:sz w:val="26"/>
          <w:szCs w:val="26"/>
        </w:rPr>
      </w:pPr>
      <w:r w:rsidRPr="00C61116">
        <w:rPr>
          <w:rFonts w:ascii="Times New Roman" w:hAnsi="Times New Roman" w:cs="Times New Roman"/>
          <w:sz w:val="26"/>
          <w:szCs w:val="26"/>
        </w:rPr>
        <w:t>Liệt kê tất cả tài liệu đã được tác giả trích dẫn trong bài báo. Tài liệu</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 xml:space="preserve">tham khảo cần được trình bày </w:t>
      </w:r>
      <w:proofErr w:type="gramStart"/>
      <w:r w:rsidRPr="00C61116">
        <w:rPr>
          <w:rFonts w:ascii="Times New Roman" w:hAnsi="Times New Roman" w:cs="Times New Roman"/>
          <w:sz w:val="26"/>
          <w:szCs w:val="26"/>
        </w:rPr>
        <w:t>theo</w:t>
      </w:r>
      <w:proofErr w:type="gramEnd"/>
      <w:r w:rsidRPr="00C61116">
        <w:rPr>
          <w:rFonts w:ascii="Times New Roman" w:hAnsi="Times New Roman" w:cs="Times New Roman"/>
          <w:sz w:val="26"/>
          <w:szCs w:val="26"/>
        </w:rPr>
        <w:t xml:space="preserve"> hình thức trích dẫn được quy định cụ thể</w:t>
      </w:r>
      <w:r>
        <w:rPr>
          <w:rFonts w:ascii="Times New Roman" w:hAnsi="Times New Roman" w:cs="Times New Roman"/>
          <w:sz w:val="26"/>
          <w:szCs w:val="26"/>
          <w:lang w:val="vi-VN"/>
        </w:rPr>
        <w:t xml:space="preserve"> </w:t>
      </w:r>
      <w:r w:rsidRPr="00C61116">
        <w:rPr>
          <w:rFonts w:ascii="Times New Roman" w:hAnsi="Times New Roman" w:cs="Times New Roman"/>
          <w:sz w:val="26"/>
          <w:szCs w:val="26"/>
        </w:rPr>
        <w:t>ở Điề</w:t>
      </w:r>
      <w:r>
        <w:rPr>
          <w:rFonts w:ascii="Times New Roman" w:hAnsi="Times New Roman" w:cs="Times New Roman"/>
          <w:sz w:val="26"/>
          <w:szCs w:val="26"/>
        </w:rPr>
        <w:t>u 18</w:t>
      </w:r>
      <w:r w:rsidRPr="00C61116">
        <w:rPr>
          <w:rFonts w:ascii="Times New Roman" w:hAnsi="Times New Roman" w:cs="Times New Roman"/>
          <w:sz w:val="26"/>
          <w:szCs w:val="26"/>
        </w:rPr>
        <w:t>.</w:t>
      </w:r>
    </w:p>
    <w:p w:rsidR="00432631" w:rsidRPr="00860E3A" w:rsidRDefault="00432631" w:rsidP="00432631">
      <w:pPr>
        <w:ind w:firstLine="567"/>
        <w:jc w:val="both"/>
        <w:rPr>
          <w:rFonts w:ascii="Times New Roman" w:hAnsi="Times New Roman" w:cs="Times New Roman"/>
          <w:b/>
          <w:sz w:val="26"/>
          <w:szCs w:val="26"/>
        </w:rPr>
      </w:pPr>
      <w:r w:rsidRPr="00860E3A">
        <w:rPr>
          <w:rFonts w:ascii="Times New Roman" w:hAnsi="Times New Roman" w:cs="Times New Roman"/>
          <w:b/>
          <w:sz w:val="26"/>
          <w:szCs w:val="26"/>
        </w:rPr>
        <w:t>Điề</w:t>
      </w:r>
      <w:r>
        <w:rPr>
          <w:rFonts w:ascii="Times New Roman" w:hAnsi="Times New Roman" w:cs="Times New Roman"/>
          <w:b/>
          <w:sz w:val="26"/>
          <w:szCs w:val="26"/>
        </w:rPr>
        <w:t>u 18</w:t>
      </w:r>
      <w:r w:rsidRPr="00860E3A">
        <w:rPr>
          <w:rFonts w:ascii="Times New Roman" w:hAnsi="Times New Roman" w:cs="Times New Roman"/>
          <w:b/>
          <w:sz w:val="26"/>
          <w:szCs w:val="26"/>
        </w:rPr>
        <w:t xml:space="preserve">. Các quy định </w:t>
      </w:r>
      <w:r>
        <w:rPr>
          <w:rFonts w:ascii="Times New Roman" w:hAnsi="Times New Roman" w:cs="Times New Roman"/>
          <w:b/>
          <w:sz w:val="26"/>
          <w:szCs w:val="26"/>
          <w:lang w:val="vi-VN"/>
        </w:rPr>
        <w:t xml:space="preserve">về </w:t>
      </w:r>
      <w:r w:rsidRPr="00860E3A">
        <w:rPr>
          <w:rFonts w:ascii="Times New Roman" w:hAnsi="Times New Roman" w:cs="Times New Roman"/>
          <w:b/>
          <w:sz w:val="26"/>
          <w:szCs w:val="26"/>
        </w:rPr>
        <w:t>kỹ thuật trình bày</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1. Quy định đánh số đề mục</w:t>
      </w:r>
    </w:p>
    <w:p w:rsidR="00432631" w:rsidRPr="00860E3A" w:rsidRDefault="00432631" w:rsidP="00432631">
      <w:pPr>
        <w:ind w:firstLine="567"/>
        <w:jc w:val="both"/>
        <w:rPr>
          <w:rFonts w:ascii="Times New Roman" w:hAnsi="Times New Roman" w:cs="Times New Roman"/>
          <w:sz w:val="26"/>
          <w:szCs w:val="26"/>
        </w:rPr>
      </w:pPr>
      <w:r w:rsidRPr="00860E3A">
        <w:rPr>
          <w:rFonts w:ascii="Times New Roman" w:hAnsi="Times New Roman" w:cs="Times New Roman"/>
          <w:sz w:val="26"/>
          <w:szCs w:val="26"/>
        </w:rPr>
        <w:t>Trong phần nội dung chính của bài viết, các đề mục lớn phải là chữ in</w:t>
      </w:r>
      <w:r>
        <w:rPr>
          <w:rFonts w:ascii="Times New Roman" w:hAnsi="Times New Roman" w:cs="Times New Roman"/>
          <w:sz w:val="26"/>
          <w:szCs w:val="26"/>
          <w:lang w:val="vi-VN"/>
        </w:rPr>
        <w:t xml:space="preserve"> </w:t>
      </w:r>
      <w:r w:rsidRPr="00860E3A">
        <w:rPr>
          <w:rFonts w:ascii="Times New Roman" w:hAnsi="Times New Roman" w:cs="Times New Roman"/>
          <w:sz w:val="26"/>
          <w:szCs w:val="26"/>
        </w:rPr>
        <w:t xml:space="preserve">đậm, căn trái và được đánh số liên tục </w:t>
      </w:r>
      <w:proofErr w:type="gramStart"/>
      <w:r w:rsidRPr="00860E3A">
        <w:rPr>
          <w:rFonts w:ascii="Times New Roman" w:hAnsi="Times New Roman" w:cs="Times New Roman"/>
          <w:sz w:val="26"/>
          <w:szCs w:val="26"/>
        </w:rPr>
        <w:t>theo</w:t>
      </w:r>
      <w:proofErr w:type="gramEnd"/>
      <w:r w:rsidRPr="00860E3A">
        <w:rPr>
          <w:rFonts w:ascii="Times New Roman" w:hAnsi="Times New Roman" w:cs="Times New Roman"/>
          <w:sz w:val="26"/>
          <w:szCs w:val="26"/>
        </w:rPr>
        <w:t xml:space="preserve"> chữ số Ả-rập. Các tiểu mục cấp</w:t>
      </w:r>
      <w:r>
        <w:rPr>
          <w:rFonts w:ascii="Times New Roman" w:hAnsi="Times New Roman" w:cs="Times New Roman"/>
          <w:sz w:val="26"/>
          <w:szCs w:val="26"/>
          <w:lang w:val="vi-VN"/>
        </w:rPr>
        <w:t xml:space="preserve"> </w:t>
      </w:r>
      <w:r w:rsidRPr="00860E3A">
        <w:rPr>
          <w:rFonts w:ascii="Times New Roman" w:hAnsi="Times New Roman" w:cs="Times New Roman"/>
          <w:sz w:val="26"/>
          <w:szCs w:val="26"/>
        </w:rPr>
        <w:t>1 (ví dụ</w:t>
      </w:r>
      <w:r>
        <w:rPr>
          <w:rFonts w:ascii="Times New Roman" w:hAnsi="Times New Roman" w:cs="Times New Roman"/>
          <w:sz w:val="26"/>
          <w:szCs w:val="26"/>
        </w:rPr>
        <w:t>: 1</w:t>
      </w:r>
      <w:r w:rsidRPr="00860E3A">
        <w:rPr>
          <w:rFonts w:ascii="Times New Roman" w:hAnsi="Times New Roman" w:cs="Times New Roman"/>
          <w:sz w:val="26"/>
          <w:szCs w:val="26"/>
        </w:rPr>
        <w:t>.1) là chữ in đậm và nghiêng. Các tiểu mục cấp 2 (ví dụ</w:t>
      </w:r>
      <w:r>
        <w:rPr>
          <w:rFonts w:ascii="Times New Roman" w:hAnsi="Times New Roman" w:cs="Times New Roman"/>
          <w:sz w:val="26"/>
          <w:szCs w:val="26"/>
        </w:rPr>
        <w:t>: 1</w:t>
      </w:r>
      <w:r w:rsidRPr="00860E3A">
        <w:rPr>
          <w:rFonts w:ascii="Times New Roman" w:hAnsi="Times New Roman" w:cs="Times New Roman"/>
          <w:sz w:val="26"/>
          <w:szCs w:val="26"/>
        </w:rPr>
        <w:t>.1.1) là</w:t>
      </w:r>
      <w:r>
        <w:rPr>
          <w:rFonts w:ascii="Times New Roman" w:hAnsi="Times New Roman" w:cs="Times New Roman"/>
          <w:sz w:val="26"/>
          <w:szCs w:val="26"/>
          <w:lang w:val="vi-VN"/>
        </w:rPr>
        <w:t xml:space="preserve"> </w:t>
      </w:r>
      <w:r w:rsidRPr="00860E3A">
        <w:rPr>
          <w:rFonts w:ascii="Times New Roman" w:hAnsi="Times New Roman" w:cs="Times New Roman"/>
          <w:sz w:val="26"/>
          <w:szCs w:val="26"/>
        </w:rPr>
        <w:t>chữ in nghiêng nhưng không in đậm.</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2. Quy định trình bày bảng biểu, hình vẽ, ký hiệu, công thức</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Các bảng dữ liệu trình bày trong bài báo được ghi thống nhất là Bảng. Các bảng dữ liệu phải là định dạng bảng (table) trong phần mềm Microsoft Word.</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Các đồ thị, biểu đồ, sơ đồ trong bài báo được ghi thống nhất là Hình. Các đồ thị/biểu đồ được xây dựng từ phần mềm Microsoft Excel thì tác giả cần gửi kèm file gốc excel của đồ thị/biểu đồ đó. Với các hình được làm bằng các chương trình đồ họa (Corel Draw, Adobe Photoshop…) thì tác giả đính kèm file gốc. Với các hình dạng ảnh (photo), yêu cầu là file JPEG, TIF có độ phân giải không dưới 300 dpi.</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Các bảng, biểu, đồ thị và hình vẽ phải có nội dung là ngôn ngữ tiếng Việt, kể cả bảng, biểu, đồ thị và hình vẽ trích xuất từ phần mềm xử lý dữ liệu (chẳng hạn như phần mềm SPSS).</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Các bảng, biểu, đồ thị và hình vẽ nên được trình bày đen trắng.</w:t>
      </w:r>
    </w:p>
    <w:p w:rsidR="00432631" w:rsidRPr="00C132BB" w:rsidRDefault="00432631" w:rsidP="00432631">
      <w:pPr>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lang w:val="vi-VN"/>
        </w:rPr>
        <w:t>• Các bảng và hình trong bài báo phải được đánh số riêng biệt và theo thứ tự liên tục bằng chữ số A-rập, số thứ tự được đặt sau từ “Bảng” hoặc “Hình” (ví dụ: Bảng</w:t>
      </w:r>
      <w:r>
        <w:rPr>
          <w:rFonts w:ascii="Times New Roman" w:hAnsi="Times New Roman" w:cs="Times New Roman"/>
          <w:sz w:val="26"/>
          <w:szCs w:val="26"/>
        </w:rPr>
        <w:t>.1</w:t>
      </w:r>
      <w:r w:rsidRPr="00C132BB">
        <w:rPr>
          <w:rFonts w:ascii="Times New Roman" w:hAnsi="Times New Roman" w:cs="Times New Roman"/>
          <w:sz w:val="26"/>
          <w:szCs w:val="26"/>
          <w:lang w:val="vi-VN"/>
        </w:rPr>
        <w:t>, Bảng</w:t>
      </w:r>
      <w:r>
        <w:rPr>
          <w:rFonts w:ascii="Times New Roman" w:hAnsi="Times New Roman" w:cs="Times New Roman"/>
          <w:sz w:val="26"/>
          <w:szCs w:val="26"/>
        </w:rPr>
        <w:t>.</w:t>
      </w:r>
      <w:r w:rsidRPr="00C132BB">
        <w:rPr>
          <w:rFonts w:ascii="Times New Roman" w:hAnsi="Times New Roman" w:cs="Times New Roman"/>
          <w:sz w:val="26"/>
          <w:szCs w:val="26"/>
          <w:lang w:val="vi-VN"/>
        </w:rPr>
        <w:t>2, Hình</w:t>
      </w:r>
      <w:r>
        <w:rPr>
          <w:rFonts w:ascii="Times New Roman" w:hAnsi="Times New Roman" w:cs="Times New Roman"/>
          <w:sz w:val="26"/>
          <w:szCs w:val="26"/>
        </w:rPr>
        <w:t>.</w:t>
      </w:r>
      <w:r w:rsidRPr="00C132BB">
        <w:rPr>
          <w:rFonts w:ascii="Times New Roman" w:hAnsi="Times New Roman" w:cs="Times New Roman"/>
          <w:sz w:val="26"/>
          <w:szCs w:val="26"/>
          <w:lang w:val="vi-VN"/>
        </w:rPr>
        <w:t>1, Hình</w:t>
      </w:r>
      <w:r>
        <w:rPr>
          <w:rFonts w:ascii="Times New Roman" w:hAnsi="Times New Roman" w:cs="Times New Roman"/>
          <w:sz w:val="26"/>
          <w:szCs w:val="26"/>
        </w:rPr>
        <w:t>.</w:t>
      </w:r>
      <w:r w:rsidRPr="00C132BB">
        <w:rPr>
          <w:rFonts w:ascii="Times New Roman" w:hAnsi="Times New Roman" w:cs="Times New Roman"/>
          <w:sz w:val="26"/>
          <w:szCs w:val="26"/>
          <w:lang w:val="vi-VN"/>
        </w:rPr>
        <w:t>2). Mỗi bảng/hình cần phải có tên tương ứng mô tả chính xác nội dung của bảng/hình</w:t>
      </w:r>
      <w:r w:rsidRPr="00C132BB">
        <w:rPr>
          <w:rFonts w:ascii="Times New Roman" w:hAnsi="Times New Roman" w:cs="Times New Roman"/>
          <w:sz w:val="26"/>
          <w:szCs w:val="26"/>
        </w:rPr>
        <w:t>.Tên bảng/hình chữ không in đậm, không in nghiêng.</w:t>
      </w:r>
      <w:r w:rsidRPr="00C132BB">
        <w:rPr>
          <w:rFonts w:ascii="Times New Roman" w:hAnsi="Times New Roman" w:cs="Times New Roman"/>
          <w:sz w:val="26"/>
          <w:szCs w:val="26"/>
          <w:lang w:val="vi-VN"/>
        </w:rPr>
        <w:t xml:space="preserve"> Số thứ tự và tên bảng /hình được đặt ở vị trí phía trên cùng của bảng/hình đó theo phương chiều ngang, chữ in đậm.</w:t>
      </w:r>
      <w:r w:rsidRPr="00C132BB">
        <w:rPr>
          <w:rFonts w:ascii="Times New Roman" w:hAnsi="Times New Roman" w:cs="Times New Roman"/>
          <w:sz w:val="26"/>
          <w:szCs w:val="26"/>
        </w:rPr>
        <w:t xml:space="preserve"> </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Các bảng/hình trong bài báo phải được dẫn nguồn. Nguồn được đặt dưới cùng </w:t>
      </w:r>
      <w:r>
        <w:rPr>
          <w:rFonts w:ascii="Times New Roman" w:hAnsi="Times New Roman" w:cs="Times New Roman"/>
          <w:sz w:val="26"/>
          <w:szCs w:val="26"/>
        </w:rPr>
        <w:t xml:space="preserve">bên trái </w:t>
      </w:r>
      <w:r w:rsidRPr="00C132BB">
        <w:rPr>
          <w:rFonts w:ascii="Times New Roman" w:hAnsi="Times New Roman" w:cs="Times New Roman"/>
          <w:sz w:val="26"/>
          <w:szCs w:val="26"/>
          <w:lang w:val="vi-VN"/>
        </w:rPr>
        <w:t>của bảng/hình, chữ trình bày in nghiêng, không in đậm.</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Các ghi chú cũng cần được đưa vào để giải thích thêm cho bảng/hình trong trường hợp cần thiết.</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w:t>
      </w:r>
      <w:r w:rsidRPr="00C132BB">
        <w:rPr>
          <w:rFonts w:ascii="Times New Roman" w:hAnsi="Times New Roman" w:cs="Times New Roman"/>
          <w:sz w:val="26"/>
          <w:szCs w:val="26"/>
        </w:rPr>
        <w:t>Các ký hiệu, công thức phải rõ ràng, chính xác, có tên và chú thích đầy</w:t>
      </w:r>
      <w:r>
        <w:rPr>
          <w:rFonts w:ascii="Times New Roman" w:hAnsi="Times New Roman" w:cs="Times New Roman"/>
          <w:sz w:val="26"/>
          <w:szCs w:val="26"/>
        </w:rPr>
        <w:t xml:space="preserve"> </w:t>
      </w:r>
      <w:r w:rsidRPr="00C132BB">
        <w:rPr>
          <w:rFonts w:ascii="Times New Roman" w:hAnsi="Times New Roman" w:cs="Times New Roman"/>
          <w:sz w:val="26"/>
          <w:szCs w:val="26"/>
        </w:rPr>
        <w:t>đủ, có đánh số thứ tự và chỉ rõ vị trí trong nội dung bài viết; số của công</w:t>
      </w:r>
      <w:r>
        <w:rPr>
          <w:rFonts w:ascii="Times New Roman" w:hAnsi="Times New Roman" w:cs="Times New Roman"/>
          <w:sz w:val="26"/>
          <w:szCs w:val="26"/>
        </w:rPr>
        <w:t xml:space="preserve"> </w:t>
      </w:r>
      <w:r w:rsidRPr="00C132BB">
        <w:rPr>
          <w:rFonts w:ascii="Times New Roman" w:hAnsi="Times New Roman" w:cs="Times New Roman"/>
          <w:sz w:val="26"/>
          <w:szCs w:val="26"/>
        </w:rPr>
        <w:t>thức ở phía bên phải</w:t>
      </w:r>
      <w:r w:rsidRPr="00C132BB">
        <w:rPr>
          <w:rFonts w:ascii="Times New Roman" w:hAnsi="Times New Roman" w:cs="Times New Roman"/>
          <w:sz w:val="26"/>
          <w:szCs w:val="26"/>
          <w:lang w:val="vi-VN"/>
        </w:rPr>
        <w:t>.</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lang w:val="vi-VN"/>
        </w:rPr>
        <w:t>3. Quy định trình bày trích dẫn, tài liệu tham khả</w:t>
      </w:r>
      <w:r>
        <w:rPr>
          <w:rFonts w:ascii="Times New Roman" w:hAnsi="Times New Roman" w:cs="Times New Roman"/>
          <w:b/>
          <w:sz w:val="26"/>
          <w:szCs w:val="26"/>
          <w:lang w:val="vi-VN"/>
        </w:rPr>
        <w:t>o</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C132BB">
        <w:rPr>
          <w:rFonts w:ascii="Times New Roman" w:hAnsi="Times New Roman" w:cs="Times New Roman"/>
          <w:sz w:val="26"/>
          <w:szCs w:val="26"/>
          <w:lang w:val="vi-VN"/>
        </w:rPr>
        <w:t>Việc trích dẫn tài liệu tham khảo được thể hiện ở</w:t>
      </w:r>
      <w:r>
        <w:rPr>
          <w:rFonts w:ascii="Times New Roman" w:hAnsi="Times New Roman" w:cs="Times New Roman"/>
          <w:sz w:val="26"/>
          <w:szCs w:val="26"/>
        </w:rPr>
        <w:t xml:space="preserve"> t</w:t>
      </w:r>
      <w:r w:rsidRPr="00C132BB">
        <w:rPr>
          <w:rFonts w:ascii="Times New Roman" w:hAnsi="Times New Roman" w:cs="Times New Roman"/>
          <w:sz w:val="26"/>
          <w:szCs w:val="26"/>
          <w:lang w:val="vi-VN"/>
        </w:rPr>
        <w:t xml:space="preserve">rích dẫn trong bài và </w:t>
      </w:r>
      <w:r>
        <w:rPr>
          <w:rFonts w:ascii="Times New Roman" w:hAnsi="Times New Roman" w:cs="Times New Roman"/>
          <w:sz w:val="26"/>
          <w:szCs w:val="26"/>
        </w:rPr>
        <w:t>t</w:t>
      </w:r>
      <w:r w:rsidRPr="00C132BB">
        <w:rPr>
          <w:rFonts w:ascii="Times New Roman" w:hAnsi="Times New Roman" w:cs="Times New Roman"/>
          <w:sz w:val="26"/>
          <w:szCs w:val="26"/>
          <w:lang w:val="vi-VN"/>
        </w:rPr>
        <w:t>ài liệu tham khảo</w:t>
      </w:r>
      <w:r w:rsidRPr="00C132BB">
        <w:rPr>
          <w:rFonts w:ascii="Times New Roman" w:hAnsi="Times New Roman" w:cs="Times New Roman"/>
          <w:sz w:val="26"/>
          <w:szCs w:val="26"/>
        </w:rPr>
        <w:t xml:space="preserve"> (TLTK)</w:t>
      </w:r>
      <w:r w:rsidRPr="00C132BB">
        <w:rPr>
          <w:rFonts w:ascii="Times New Roman" w:hAnsi="Times New Roman" w:cs="Times New Roman"/>
          <w:sz w:val="26"/>
          <w:szCs w:val="26"/>
          <w:lang w:val="vi-VN"/>
        </w:rPr>
        <w:t>.</w:t>
      </w: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Danh sách tài liệu tham khảo được đặt cuối bài báo, mỗi trích dẫn trong bài báo phải được liệt kê trong danh sách tài liệu tham khảo. </w:t>
      </w:r>
    </w:p>
    <w:p w:rsidR="00432631" w:rsidRPr="00C132BB" w:rsidRDefault="00432631" w:rsidP="00432631">
      <w:pPr>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Tạp chí áp dụng cách trích dẫn kiểu APA. </w:t>
      </w:r>
      <w:r w:rsidRPr="00C132BB">
        <w:rPr>
          <w:rFonts w:ascii="Times New Roman" w:hAnsi="Times New Roman" w:cs="Times New Roman"/>
          <w:sz w:val="26"/>
          <w:szCs w:val="26"/>
          <w:lang w:val="vi-VN"/>
        </w:rPr>
        <w:t xml:space="preserve">Nguyên tắc cơ bản của trích dẫn kiểu APA (hay còn gọi kiểu “tên tác giả - thời gian”) là: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Dẫn nguồn trong nội dung văn bản (bài báo, báo cáo, sách) bằng tên tác giả và năm xuất bản, đặt trong ngoặc đơn.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Danh mục TLTK ở cuối văn bản được xếp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thứ tự alphabet tên tác giả.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Khi áp dụng trích dẫn kiểu APA vào bài viết tiếng Việt, vấn đề cần được quy ước thống nhất là phần TÊN TÁC GIẢ. Người nước ngoài thường dùng họ (family name) làm danh xưng nên APA quy ước TÊN TÁC GIẢ trong trích dẫn là họ của tác giả (ví dụ: họ tên đầy đủ là “Barack Obama”, tên tác giả khi trích dẫn là “Obama”). Tuy nhiên, với người Việt thì danh xưng (phân biệt người này với người khác) lại bằng tên, nên sử dụng tên làm TÊN TÁC GIẢ khi trích dẫn (ví dụ: họ tên đầy đủ là “Trần Văn Hùng”, tên tác giả khi trích dẫn là “Hùng”).  </w:t>
      </w:r>
    </w:p>
    <w:p w:rsidR="00432631" w:rsidRPr="002C14C1" w:rsidRDefault="00432631" w:rsidP="00432631">
      <w:pPr>
        <w:ind w:firstLine="720"/>
        <w:jc w:val="both"/>
        <w:rPr>
          <w:rFonts w:ascii="Times New Roman" w:hAnsi="Times New Roman" w:cs="Times New Roman"/>
          <w:b/>
          <w:i/>
          <w:sz w:val="26"/>
          <w:szCs w:val="26"/>
          <w:lang w:val="vi-VN"/>
        </w:rPr>
      </w:pPr>
      <w:r w:rsidRPr="002C14C1">
        <w:rPr>
          <w:rFonts w:ascii="Times New Roman" w:hAnsi="Times New Roman" w:cs="Times New Roman"/>
          <w:b/>
          <w:i/>
          <w:sz w:val="26"/>
          <w:szCs w:val="26"/>
          <w:lang w:val="vi-VN"/>
        </w:rPr>
        <w:t>3.1. Trích dẫn trong bài</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Trường hợp</w:t>
      </w:r>
      <w:r>
        <w:rPr>
          <w:rFonts w:ascii="Times New Roman" w:hAnsi="Times New Roman" w:cs="Times New Roman"/>
          <w:sz w:val="26"/>
          <w:szCs w:val="26"/>
        </w:rPr>
        <w:t xml:space="preserve"> trích dẫn</w:t>
      </w:r>
      <w:r w:rsidRPr="00C132BB">
        <w:rPr>
          <w:rFonts w:ascii="Times New Roman" w:hAnsi="Times New Roman" w:cs="Times New Roman"/>
          <w:sz w:val="26"/>
          <w:szCs w:val="26"/>
          <w:lang w:val="vi-VN"/>
        </w:rPr>
        <w:t xml:space="preserve"> </w:t>
      </w:r>
      <w:r>
        <w:rPr>
          <w:rFonts w:ascii="Times New Roman" w:hAnsi="Times New Roman" w:cs="Times New Roman"/>
          <w:sz w:val="26"/>
          <w:szCs w:val="26"/>
        </w:rPr>
        <w:t xml:space="preserve">từ </w:t>
      </w:r>
      <w:r w:rsidRPr="00C132BB">
        <w:rPr>
          <w:rFonts w:ascii="Times New Roman" w:hAnsi="Times New Roman" w:cs="Times New Roman"/>
          <w:sz w:val="26"/>
          <w:szCs w:val="26"/>
          <w:lang w:val="vi-VN"/>
        </w:rPr>
        <w:t xml:space="preserve">TLTK chỉ có 1 tác giả, ghi tên tác giả và năm xuất bản, dùng ngoặc đơn, ví dụ: (Tiến, 2010) hay Smith (2000).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Trường hợp</w:t>
      </w:r>
      <w:r>
        <w:rPr>
          <w:rFonts w:ascii="Times New Roman" w:hAnsi="Times New Roman" w:cs="Times New Roman"/>
          <w:sz w:val="26"/>
          <w:szCs w:val="26"/>
        </w:rPr>
        <w:t xml:space="preserve"> trích dẫn từ</w:t>
      </w:r>
      <w:r w:rsidRPr="00C132BB">
        <w:rPr>
          <w:rFonts w:ascii="Times New Roman" w:hAnsi="Times New Roman" w:cs="Times New Roman"/>
          <w:sz w:val="26"/>
          <w:szCs w:val="26"/>
          <w:lang w:val="vi-VN"/>
        </w:rPr>
        <w:t xml:space="preserve"> TLTK có 2 tác giả, ghi cả 2 tên tác giả với ký tự “&amp;”, ví dụ: (Liệu &amp; Tuấn, 2005), Smith &amp; Brown (2000).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Trường hợp</w:t>
      </w:r>
      <w:r>
        <w:rPr>
          <w:rFonts w:ascii="Times New Roman" w:hAnsi="Times New Roman" w:cs="Times New Roman"/>
          <w:sz w:val="26"/>
          <w:szCs w:val="26"/>
        </w:rPr>
        <w:t xml:space="preserve"> trích dẫn</w:t>
      </w:r>
      <w:r w:rsidRPr="00C132BB">
        <w:rPr>
          <w:rFonts w:ascii="Times New Roman" w:hAnsi="Times New Roman" w:cs="Times New Roman"/>
          <w:sz w:val="26"/>
          <w:szCs w:val="26"/>
          <w:lang w:val="vi-VN"/>
        </w:rPr>
        <w:t xml:space="preserve"> TLTK có từ 3 tác giả trở lên, chỉ ghi tên tác giả đầu tiên kèm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cụm từ “và nnk.” (nnk.: những người khác) (tương ứng “et al.” trong tiếng Anh), ví dụ: (Liên và nnk., 1999) hay Thông và nnk. (2001).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trích dẫn một ý, một đoạn từ nhiều hơn một nguồn, các nguồn được sắp xếp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thứ tự thời gian, ví dụ: (Smith, 1959; Thomson &amp; Jones, 1982; Green, 1990) hay Thanh (1996, 2001) hay Ngọc (2000a, 2000b).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w:t>
      </w:r>
      <w:r>
        <w:rPr>
          <w:rFonts w:ascii="Times New Roman" w:hAnsi="Times New Roman" w:cs="Times New Roman"/>
          <w:sz w:val="26"/>
          <w:szCs w:val="26"/>
        </w:rPr>
        <w:t xml:space="preserve">trích dẫn từ </w:t>
      </w:r>
      <w:r w:rsidRPr="00C132BB">
        <w:rPr>
          <w:rFonts w:ascii="Times New Roman" w:hAnsi="Times New Roman" w:cs="Times New Roman"/>
          <w:sz w:val="26"/>
          <w:szCs w:val="26"/>
          <w:lang w:val="vi-VN"/>
        </w:rPr>
        <w:t xml:space="preserve">TLTK đã được chấp nhận xuất bản nhưng chưa in, thay năm xuất bản bằng cụm từ “(đang in)”, ví dụ: Thắng và nnk. (đang in).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tài liệu của một cơ quan, tổ chức (không có tác giả cá nhân), dùng tên đầy đủ hay viết tắt của cơ quan, tổ chức làm tên tác giả, ví dụ: (Bộ Công thương, 2010) hay WHO (2015).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tài liệu là bài viết trên internet không có tác giả (cá nhân, tổ chức), dùng đoạn đầu tên bài (3-5 chữ) thay cho tên tác giả.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trích dẫn trực tiếp nguyên văn, ghi thêm số trang vào sau năm, ví dụ: (Obama, 2014, tr.97-98).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Một số ví dụ minh họa trích dẫn trong văn bản theo APA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Theo thống kê, đầu tư của Nhật Bản vào Trung Quốc năm 2000 là 1641 dự án, với </w:t>
      </w:r>
      <w:r w:rsidRPr="00C132BB">
        <w:rPr>
          <w:rFonts w:ascii="Times New Roman" w:hAnsi="Times New Roman" w:cs="Times New Roman"/>
          <w:sz w:val="26"/>
          <w:szCs w:val="26"/>
          <w:lang w:val="vi-VN"/>
        </w:rPr>
        <w:lastRenderedPageBreak/>
        <w:t xml:space="preserve">số vốn hiệp định 3,68 tỷ USD và vốn thực hiện là 2,92 tỷ USD, đến năm 2005 đã lên tới 65,3 tỷ USD và năm 2007 là 70 tỷ USD (Mỹ, 2007).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w:t>
      </w: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Gần đây, nhiều sensor huỳnh quang dựa trên dẫn xuất của fluorescein phát hiện cation kim loại đã được công bố (Clark và </w:t>
      </w:r>
      <w:proofErr w:type="gramStart"/>
      <w:r w:rsidRPr="00C132BB">
        <w:rPr>
          <w:rFonts w:ascii="Times New Roman" w:hAnsi="Times New Roman" w:cs="Times New Roman"/>
          <w:sz w:val="26"/>
          <w:szCs w:val="26"/>
          <w:lang w:val="vi-VN"/>
        </w:rPr>
        <w:t>nnk.,</w:t>
      </w:r>
      <w:proofErr w:type="gramEnd"/>
      <w:r w:rsidRPr="00C132BB">
        <w:rPr>
          <w:rFonts w:ascii="Times New Roman" w:hAnsi="Times New Roman" w:cs="Times New Roman"/>
          <w:sz w:val="26"/>
          <w:szCs w:val="26"/>
          <w:lang w:val="vi-VN"/>
        </w:rPr>
        <w:t xml:space="preserve"> 2003; Kim và nnk., 2010; Bao và nnk., 2016). Tuy nhiên các sensor này được nghiên cứu chủ yếu bằng phương pháp thực nghiệm và dựa trên kinh nghiệm của nhà nghiên cứu (Khwanchanok và nnk., 2006; Xiong và nnk., 2013), điều này làm tăng cho phí và thời gian nghiên cứu.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w:t>
      </w: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Các khảo sát gần đây của Trung tâm Sản xuất sạch Việt Nam (1998, 2000) đã cho thấy tiềm năng áp dụng sản xuất sạch hơn vào các ngành công nghiệp ở nước ta rất lớn. Chẳng hạn, ngành sản xuất bia có thể tiết kiệm 60 - 75% nước, 40 - 60 % điện; ngành dệt có khả năng tiết kiệm khoảng 70% nước, 10-50 % điện; ngành giấy có thể tiết kiệm đến 70-90% nước và 20-25% điện. </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lang w:val="vi-VN"/>
        </w:rPr>
        <w:t>3.2. Danh mục tài liệu tham khảo</w:t>
      </w:r>
    </w:p>
    <w:p w:rsidR="00432631" w:rsidRPr="002C14C1" w:rsidRDefault="00432631" w:rsidP="00432631">
      <w:pPr>
        <w:widowControl w:val="0"/>
        <w:spacing w:before="120" w:after="120" w:line="240" w:lineRule="auto"/>
        <w:ind w:firstLine="567"/>
        <w:jc w:val="both"/>
        <w:rPr>
          <w:rFonts w:ascii="Times New Roman" w:hAnsi="Times New Roman" w:cs="Times New Roman"/>
          <w:i/>
          <w:iCs/>
          <w:sz w:val="26"/>
          <w:szCs w:val="26"/>
          <w:lang w:val="vi-VN"/>
        </w:rPr>
      </w:pPr>
      <w:r w:rsidRPr="002C14C1">
        <w:rPr>
          <w:rFonts w:ascii="Times New Roman" w:hAnsi="Times New Roman" w:cs="Times New Roman"/>
          <w:i/>
          <w:iCs/>
          <w:sz w:val="26"/>
          <w:szCs w:val="26"/>
          <w:lang w:val="vi-VN"/>
        </w:rPr>
        <w:t>3.</w:t>
      </w:r>
      <w:r w:rsidRPr="002C14C1">
        <w:rPr>
          <w:rFonts w:ascii="Times New Roman" w:hAnsi="Times New Roman" w:cs="Times New Roman"/>
          <w:i/>
          <w:iCs/>
          <w:sz w:val="26"/>
          <w:szCs w:val="26"/>
        </w:rPr>
        <w:t>2.1</w:t>
      </w:r>
      <w:r w:rsidRPr="002C14C1">
        <w:rPr>
          <w:rFonts w:ascii="Times New Roman" w:hAnsi="Times New Roman" w:cs="Times New Roman"/>
          <w:i/>
          <w:iCs/>
          <w:sz w:val="26"/>
          <w:szCs w:val="26"/>
          <w:lang w:val="vi-VN"/>
        </w:rPr>
        <w:t xml:space="preserve"> Cách ghi tên tác giả trong TLTK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Tên tác giả ở các dạng tài liệu được ghi theo nguyên tắc: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Đối với người nước ngoài: họ, các chữ cái đầu của phần tên còn lại viết hoa kèm dấu chấm. Ví dụ: Vlardimir Ilyich Lenin sẽ được ghi là Lenin, V.I.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Đối với người Việt: Tên, các chữ cái đầu của họ và tên lót viết hoa kèm dấu chấm.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Ví dụ: Ngô Bảo Châu sẽ được ghi là Châu, N.B.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Khi có 2 tác giả thì ghi cả 2 với ký tự “&amp;”; từ 3-20 tác giả thì ghi tất cả tên tác giả và cách nhau bởi dấu phẩy “,” và dùng ký tự “&amp;” trước tác giả cuối cùng; từ 21 tác giả trở lên thì chỉ ghi tên 19 giả đầu và thêm dấu 3 chấm “...” sau đó ghi tên 3 tác giả cuối cùng.</w:t>
      </w:r>
    </w:p>
    <w:p w:rsidR="00432631" w:rsidRPr="002C14C1" w:rsidRDefault="00432631" w:rsidP="00432631">
      <w:pPr>
        <w:widowControl w:val="0"/>
        <w:spacing w:before="120" w:after="120" w:line="240" w:lineRule="auto"/>
        <w:ind w:firstLine="567"/>
        <w:jc w:val="both"/>
        <w:rPr>
          <w:rFonts w:ascii="Times New Roman" w:hAnsi="Times New Roman" w:cs="Times New Roman"/>
          <w:i/>
          <w:iCs/>
          <w:sz w:val="26"/>
          <w:szCs w:val="26"/>
          <w:lang w:val="vi-VN"/>
        </w:rPr>
      </w:pPr>
      <w:r w:rsidRPr="002C14C1">
        <w:rPr>
          <w:rFonts w:ascii="Times New Roman" w:hAnsi="Times New Roman" w:cs="Times New Roman"/>
          <w:i/>
          <w:iCs/>
          <w:sz w:val="26"/>
          <w:szCs w:val="26"/>
          <w:lang w:val="vi-VN"/>
        </w:rPr>
        <w:t>3.</w:t>
      </w:r>
      <w:r w:rsidRPr="002C14C1">
        <w:rPr>
          <w:rFonts w:ascii="Times New Roman" w:hAnsi="Times New Roman" w:cs="Times New Roman"/>
          <w:i/>
          <w:iCs/>
          <w:sz w:val="26"/>
          <w:szCs w:val="26"/>
        </w:rPr>
        <w:t>2.2</w:t>
      </w:r>
      <w:r w:rsidRPr="002C14C1">
        <w:rPr>
          <w:rFonts w:ascii="Times New Roman" w:hAnsi="Times New Roman" w:cs="Times New Roman"/>
          <w:i/>
          <w:iCs/>
          <w:sz w:val="26"/>
          <w:szCs w:val="26"/>
          <w:lang w:val="vi-VN"/>
        </w:rPr>
        <w:t xml:space="preserve">. </w:t>
      </w:r>
      <w:r w:rsidRPr="002C14C1">
        <w:rPr>
          <w:rFonts w:ascii="Times New Roman" w:hAnsi="Times New Roman" w:cs="Times New Roman"/>
          <w:i/>
          <w:iCs/>
          <w:sz w:val="26"/>
          <w:szCs w:val="26"/>
        </w:rPr>
        <w:t>C</w:t>
      </w:r>
      <w:r w:rsidRPr="002C14C1">
        <w:rPr>
          <w:rFonts w:ascii="Times New Roman" w:hAnsi="Times New Roman" w:cs="Times New Roman"/>
          <w:i/>
          <w:iCs/>
          <w:sz w:val="26"/>
          <w:szCs w:val="26"/>
          <w:lang w:val="vi-VN"/>
        </w:rPr>
        <w:t xml:space="preserve">ách ghi các loại TLTK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(1).Với sách:  </w:t>
      </w:r>
    </w:p>
    <w:p w:rsidR="00432631" w:rsidRPr="00AF2A36" w:rsidRDefault="00432631" w:rsidP="00432631">
      <w:pPr>
        <w:widowControl w:val="0"/>
        <w:spacing w:before="120" w:after="120" w:line="240" w:lineRule="auto"/>
        <w:ind w:firstLine="567"/>
        <w:jc w:val="both"/>
        <w:rPr>
          <w:rFonts w:ascii="Times New Roman" w:hAnsi="Times New Roman" w:cs="Times New Roman"/>
          <w:sz w:val="26"/>
          <w:szCs w:val="26"/>
        </w:rPr>
      </w:pPr>
      <w:r w:rsidRPr="00AF2A36">
        <w:rPr>
          <w:rFonts w:ascii="Times New Roman" w:hAnsi="Times New Roman" w:cs="Times New Roman"/>
          <w:sz w:val="26"/>
          <w:szCs w:val="26"/>
          <w:lang w:val="vi-VN"/>
        </w:rPr>
        <w:t xml:space="preserve">Tên tác giả (các tác giả). (Năm xuất bản). </w:t>
      </w:r>
      <w:r w:rsidRPr="00AF2A36">
        <w:rPr>
          <w:rFonts w:ascii="Times New Roman" w:hAnsi="Times New Roman" w:cs="Times New Roman"/>
          <w:i/>
          <w:iCs/>
          <w:sz w:val="26"/>
          <w:szCs w:val="26"/>
          <w:lang w:val="vi-VN"/>
        </w:rPr>
        <w:t>Tên sách.</w:t>
      </w:r>
      <w:r w:rsidRPr="00AF2A36">
        <w:rPr>
          <w:rFonts w:ascii="Times New Roman" w:hAnsi="Times New Roman" w:cs="Times New Roman"/>
          <w:sz w:val="26"/>
          <w:szCs w:val="26"/>
          <w:lang w:val="vi-VN"/>
        </w:rPr>
        <w:t xml:space="preserve"> Nơi xuất bản.</w:t>
      </w:r>
    </w:p>
    <w:p w:rsidR="00432631" w:rsidRPr="00AF2A36" w:rsidRDefault="00432631" w:rsidP="00432631">
      <w:pPr>
        <w:widowControl w:val="0"/>
        <w:spacing w:before="120" w:after="120" w:line="240" w:lineRule="auto"/>
        <w:ind w:firstLine="567"/>
        <w:jc w:val="both"/>
        <w:rPr>
          <w:rFonts w:ascii="Times New Roman" w:hAnsi="Times New Roman" w:cs="Times New Roman"/>
          <w:sz w:val="26"/>
          <w:szCs w:val="26"/>
        </w:rPr>
      </w:pPr>
      <w:r w:rsidRPr="00AF2A36">
        <w:rPr>
          <w:rFonts w:ascii="Times New Roman" w:hAnsi="Times New Roman" w:cs="Times New Roman"/>
          <w:sz w:val="26"/>
          <w:szCs w:val="26"/>
          <w:shd w:val="clear" w:color="auto" w:fill="FFFFFF"/>
        </w:rPr>
        <w:t>Author, A. A., &amp; Author, B. B. (Copyright year). </w:t>
      </w:r>
      <w:r w:rsidRPr="00AF2A36">
        <w:rPr>
          <w:rStyle w:val="Emphasis"/>
          <w:rFonts w:ascii="Times New Roman" w:hAnsi="Times New Roman" w:cs="Times New Roman"/>
          <w:sz w:val="26"/>
          <w:szCs w:val="26"/>
          <w:shd w:val="clear" w:color="auto" w:fill="FFFFFF"/>
        </w:rPr>
        <w:t>Title of book: Subtitle. </w:t>
      </w:r>
      <w:r w:rsidRPr="00AF2A36">
        <w:rPr>
          <w:rFonts w:ascii="Times New Roman" w:hAnsi="Times New Roman" w:cs="Times New Roman"/>
          <w:sz w:val="26"/>
          <w:szCs w:val="26"/>
          <w:shd w:val="clear" w:color="auto" w:fill="FFFFFF"/>
        </w:rPr>
        <w:t>Publisher.</w:t>
      </w:r>
      <w:r w:rsidRPr="00AF2A36">
        <w:rPr>
          <w:rFonts w:ascii="Times New Roman" w:hAnsi="Times New Roman" w:cs="Times New Roman"/>
          <w:sz w:val="26"/>
          <w:szCs w:val="26"/>
          <w:lang w:val="vi-VN"/>
        </w:rPr>
        <w:t xml:space="preserve"> </w:t>
      </w:r>
    </w:p>
    <w:p w:rsidR="00432631" w:rsidRPr="00AF2A36" w:rsidRDefault="00432631" w:rsidP="00432631">
      <w:pPr>
        <w:widowControl w:val="0"/>
        <w:spacing w:before="120" w:after="120" w:line="240" w:lineRule="auto"/>
        <w:ind w:firstLine="567"/>
        <w:jc w:val="both"/>
        <w:rPr>
          <w:rFonts w:ascii="Times New Roman" w:hAnsi="Times New Roman" w:cs="Times New Roman"/>
          <w:sz w:val="26"/>
          <w:szCs w:val="26"/>
          <w:shd w:val="clear" w:color="auto" w:fill="FFFFFF"/>
        </w:rPr>
      </w:pPr>
      <w:r w:rsidRPr="00AF2A36">
        <w:rPr>
          <w:rFonts w:ascii="Times New Roman" w:hAnsi="Times New Roman" w:cs="Times New Roman"/>
          <w:sz w:val="26"/>
          <w:szCs w:val="26"/>
          <w:shd w:val="clear" w:color="auto" w:fill="FFFFFF"/>
        </w:rPr>
        <w:t>Ví dụ: Sharp, B. (2017). </w:t>
      </w:r>
      <w:r w:rsidRPr="00AF2A36">
        <w:rPr>
          <w:rFonts w:ascii="Times New Roman" w:hAnsi="Times New Roman" w:cs="Times New Roman"/>
          <w:i/>
          <w:iCs/>
          <w:sz w:val="26"/>
          <w:szCs w:val="26"/>
          <w:shd w:val="clear" w:color="auto" w:fill="FFFFFF"/>
        </w:rPr>
        <w:t>Marketing: Theory, evidence, practice</w:t>
      </w:r>
      <w:r w:rsidRPr="00AF2A36">
        <w:rPr>
          <w:rFonts w:ascii="Times New Roman" w:hAnsi="Times New Roman" w:cs="Times New Roman"/>
          <w:sz w:val="26"/>
          <w:szCs w:val="26"/>
          <w:shd w:val="clear" w:color="auto" w:fill="FFFFFF"/>
        </w:rPr>
        <w:t xml:space="preserve"> (2nd </w:t>
      </w:r>
      <w:proofErr w:type="gramStart"/>
      <w:r w:rsidRPr="00AF2A36">
        <w:rPr>
          <w:rFonts w:ascii="Times New Roman" w:hAnsi="Times New Roman" w:cs="Times New Roman"/>
          <w:sz w:val="26"/>
          <w:szCs w:val="26"/>
          <w:shd w:val="clear" w:color="auto" w:fill="FFFFFF"/>
        </w:rPr>
        <w:t>ed</w:t>
      </w:r>
      <w:proofErr w:type="gramEnd"/>
      <w:r w:rsidRPr="00AF2A36">
        <w:rPr>
          <w:rFonts w:ascii="Times New Roman" w:hAnsi="Times New Roman" w:cs="Times New Roman"/>
          <w:sz w:val="26"/>
          <w:szCs w:val="26"/>
          <w:shd w:val="clear" w:color="auto" w:fill="FFFFFF"/>
        </w:rPr>
        <w:t>.). Oxford University Press.</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(2).Với 1 chương trong sách: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Tên tác giả (các tác giả) của chương sách. (Năm xuất bản). Tên chương. Trong Tên chủ biên (Chủ biên), </w:t>
      </w:r>
      <w:r w:rsidRPr="00C132BB">
        <w:rPr>
          <w:rFonts w:ascii="Times New Roman" w:hAnsi="Times New Roman" w:cs="Times New Roman"/>
          <w:i/>
          <w:iCs/>
          <w:sz w:val="26"/>
          <w:szCs w:val="26"/>
          <w:lang w:val="vi-VN"/>
        </w:rPr>
        <w:t>Tên sách</w:t>
      </w:r>
      <w:r w:rsidRPr="00C132BB">
        <w:rPr>
          <w:rFonts w:ascii="Times New Roman" w:hAnsi="Times New Roman" w:cs="Times New Roman"/>
          <w:sz w:val="26"/>
          <w:szCs w:val="26"/>
          <w:lang w:val="vi-VN"/>
        </w:rPr>
        <w:t xml:space="preserve"> (tr. trang số). Nơi xuất bản.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shd w:val="clear" w:color="auto" w:fill="FFFFFF"/>
        </w:rPr>
      </w:pPr>
      <w:r w:rsidRPr="00C132BB">
        <w:rPr>
          <w:rFonts w:ascii="Times New Roman" w:hAnsi="Times New Roman" w:cs="Times New Roman"/>
          <w:sz w:val="26"/>
          <w:szCs w:val="26"/>
          <w:shd w:val="clear" w:color="auto" w:fill="FFFFFF"/>
        </w:rPr>
        <w:t>Author, A. A., &amp; Author, B. B. (Copyright year). Title of chapter. In A. A. Editor &amp; B. B. Editor (Eds.), </w:t>
      </w:r>
      <w:r w:rsidRPr="00C132BB">
        <w:rPr>
          <w:rStyle w:val="Emphasis"/>
          <w:rFonts w:ascii="Times New Roman" w:hAnsi="Times New Roman" w:cs="Times New Roman"/>
          <w:sz w:val="26"/>
          <w:szCs w:val="26"/>
          <w:shd w:val="clear" w:color="auto" w:fill="FFFFFF"/>
        </w:rPr>
        <w:t>Title of book </w:t>
      </w:r>
      <w:r w:rsidRPr="00C132BB">
        <w:rPr>
          <w:rFonts w:ascii="Times New Roman" w:hAnsi="Times New Roman" w:cs="Times New Roman"/>
          <w:sz w:val="26"/>
          <w:szCs w:val="26"/>
          <w:shd w:val="clear" w:color="auto" w:fill="FFFFFF"/>
        </w:rPr>
        <w:t>(</w:t>
      </w:r>
      <w:proofErr w:type="gramStart"/>
      <w:r w:rsidRPr="00C132BB">
        <w:rPr>
          <w:rFonts w:ascii="Times New Roman" w:hAnsi="Times New Roman" w:cs="Times New Roman"/>
          <w:sz w:val="26"/>
          <w:szCs w:val="26"/>
          <w:shd w:val="clear" w:color="auto" w:fill="FFFFFF"/>
        </w:rPr>
        <w:t>Edition.,</w:t>
      </w:r>
      <w:proofErr w:type="gramEnd"/>
      <w:r w:rsidRPr="00C132BB">
        <w:rPr>
          <w:rFonts w:ascii="Times New Roman" w:hAnsi="Times New Roman" w:cs="Times New Roman"/>
          <w:sz w:val="26"/>
          <w:szCs w:val="26"/>
          <w:shd w:val="clear" w:color="auto" w:fill="FFFFFF"/>
        </w:rPr>
        <w:t xml:space="preserve"> pp. xxx–xxx). Publisher.</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t>Davis, L., &amp; Rosee, M. (2015). Wake up your emotional intelligence: Developing competencies for success. In L. Davis &amp; M. Rosee (Eds.), </w:t>
      </w:r>
      <w:r w:rsidRPr="00C132BB">
        <w:rPr>
          <w:rFonts w:ascii="Times New Roman" w:hAnsi="Times New Roman" w:cs="Times New Roman"/>
          <w:i/>
          <w:iCs/>
          <w:sz w:val="26"/>
          <w:szCs w:val="26"/>
          <w:shd w:val="clear" w:color="auto" w:fill="FFFFFF"/>
        </w:rPr>
        <w:t xml:space="preserve">Occupational therapy student to </w:t>
      </w:r>
      <w:r w:rsidRPr="00C132BB">
        <w:rPr>
          <w:rFonts w:ascii="Times New Roman" w:hAnsi="Times New Roman" w:cs="Times New Roman"/>
          <w:i/>
          <w:iCs/>
          <w:sz w:val="26"/>
          <w:szCs w:val="26"/>
          <w:shd w:val="clear" w:color="auto" w:fill="FFFFFF"/>
        </w:rPr>
        <w:lastRenderedPageBreak/>
        <w:t>clinician: Making the transition </w:t>
      </w:r>
      <w:r w:rsidRPr="00C132BB">
        <w:rPr>
          <w:rFonts w:ascii="Times New Roman" w:hAnsi="Times New Roman" w:cs="Times New Roman"/>
          <w:sz w:val="26"/>
          <w:szCs w:val="26"/>
          <w:shd w:val="clear" w:color="auto" w:fill="FFFFFF"/>
        </w:rPr>
        <w:t>(pp. 31–45). SLACK.</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(3).Với bài báo trên tạp chí khoa học: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Tên tác giả  (các tác giả) bài báo.  (Năm xuất bản). Tên bài  báo.  </w:t>
      </w:r>
      <w:r w:rsidRPr="00C132BB">
        <w:rPr>
          <w:rFonts w:ascii="Times New Roman" w:hAnsi="Times New Roman" w:cs="Times New Roman"/>
          <w:i/>
          <w:iCs/>
          <w:sz w:val="26"/>
          <w:szCs w:val="26"/>
          <w:lang w:val="vi-VN"/>
        </w:rPr>
        <w:t>Tên tạp chí, tập (số),</w:t>
      </w:r>
      <w:r w:rsidRPr="00C132BB">
        <w:rPr>
          <w:rFonts w:ascii="Times New Roman" w:hAnsi="Times New Roman" w:cs="Times New Roman"/>
          <w:sz w:val="26"/>
          <w:szCs w:val="26"/>
          <w:lang w:val="vi-VN"/>
        </w:rPr>
        <w:t xml:space="preserve"> trang số. DOI: xx.xxxxxxxxxx (nếu có)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shd w:val="clear" w:color="auto" w:fill="FFFFFF"/>
        </w:rPr>
      </w:pPr>
      <w:r w:rsidRPr="00C132BB">
        <w:rPr>
          <w:rFonts w:ascii="Times New Roman" w:hAnsi="Times New Roman" w:cs="Times New Roman"/>
          <w:sz w:val="26"/>
          <w:szCs w:val="26"/>
          <w:shd w:val="clear" w:color="auto" w:fill="FFFFFF"/>
        </w:rPr>
        <w:t>Author, A. A. (year of publication). Title of article. </w:t>
      </w:r>
      <w:r w:rsidRPr="00C132BB">
        <w:rPr>
          <w:rStyle w:val="Emphasis"/>
          <w:rFonts w:ascii="Times New Roman" w:hAnsi="Times New Roman" w:cs="Times New Roman"/>
          <w:sz w:val="26"/>
          <w:szCs w:val="26"/>
          <w:shd w:val="clear" w:color="auto" w:fill="FFFFFF"/>
        </w:rPr>
        <w:t xml:space="preserve">Journal Title, volume number </w:t>
      </w:r>
      <w:r w:rsidRPr="00C132BB">
        <w:rPr>
          <w:rFonts w:ascii="Times New Roman" w:hAnsi="Times New Roman" w:cs="Times New Roman"/>
          <w:sz w:val="26"/>
          <w:szCs w:val="26"/>
          <w:shd w:val="clear" w:color="auto" w:fill="FFFFFF"/>
        </w:rPr>
        <w:t xml:space="preserve">(issue number), page–page. </w:t>
      </w:r>
      <w:hyperlink r:id="rId5" w:history="1">
        <w:r w:rsidRPr="00C132BB">
          <w:rPr>
            <w:rStyle w:val="Hyperlink"/>
            <w:rFonts w:ascii="Times New Roman" w:hAnsi="Times New Roman" w:cs="Times New Roman"/>
            <w:sz w:val="26"/>
            <w:szCs w:val="26"/>
            <w:shd w:val="clear" w:color="auto" w:fill="FFFFFF"/>
          </w:rPr>
          <w:t>https://doi.org/xxxxx</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t>Ví dụ: Matney, G. T. (2014). Early mathematics fluency with CCSSM. </w:t>
      </w:r>
      <w:r w:rsidRPr="00C132BB">
        <w:rPr>
          <w:rStyle w:val="Emphasis"/>
          <w:rFonts w:ascii="Times New Roman" w:hAnsi="Times New Roman" w:cs="Times New Roman"/>
          <w:sz w:val="26"/>
          <w:szCs w:val="26"/>
          <w:shd w:val="clear" w:color="auto" w:fill="FFFFFF"/>
        </w:rPr>
        <w:t>Teaching Children Mathematics, 21</w:t>
      </w:r>
      <w:r w:rsidRPr="00C132BB">
        <w:rPr>
          <w:rFonts w:ascii="Times New Roman" w:hAnsi="Times New Roman" w:cs="Times New Roman"/>
          <w:sz w:val="26"/>
          <w:szCs w:val="26"/>
          <w:shd w:val="clear" w:color="auto" w:fill="FFFFFF"/>
        </w:rPr>
        <w:t>(1), 27–35. </w:t>
      </w:r>
      <w:hyperlink r:id="rId6" w:tgtFrame="_blank" w:history="1">
        <w:r w:rsidRPr="00C132BB">
          <w:rPr>
            <w:rStyle w:val="st"/>
            <w:rFonts w:ascii="Times New Roman" w:hAnsi="Times New Roman" w:cs="Times New Roman"/>
            <w:sz w:val="26"/>
            <w:szCs w:val="26"/>
            <w:shd w:val="clear" w:color="auto" w:fill="FFFFFF"/>
          </w:rPr>
          <w:t>https://doi.org/10.5951/teacchilmath.21.1.0026</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(4).Với bài trong kỷ yếu hội thảo, hội nghị: </w:t>
      </w:r>
    </w:p>
    <w:p w:rsidR="00432631" w:rsidRPr="00DE6CBF" w:rsidRDefault="00432631" w:rsidP="00432631">
      <w:pPr>
        <w:widowControl w:val="0"/>
        <w:spacing w:before="120" w:after="120" w:line="240" w:lineRule="auto"/>
        <w:ind w:firstLine="567"/>
        <w:jc w:val="both"/>
        <w:rPr>
          <w:rFonts w:ascii="Times New Roman" w:hAnsi="Times New Roman" w:cs="Times New Roman"/>
          <w:sz w:val="26"/>
          <w:szCs w:val="26"/>
        </w:rPr>
      </w:pPr>
      <w:r w:rsidRPr="00DE6CBF">
        <w:rPr>
          <w:rFonts w:ascii="Times New Roman" w:hAnsi="Times New Roman" w:cs="Times New Roman"/>
          <w:sz w:val="26"/>
          <w:szCs w:val="26"/>
          <w:lang w:val="vi-VN"/>
        </w:rPr>
        <w:t xml:space="preserve">Tên tác giả (các tác giả) bài viết. (Năm xuất bản). Tên bài viết. </w:t>
      </w:r>
      <w:r w:rsidRPr="00DE6CBF">
        <w:rPr>
          <w:rFonts w:ascii="Times New Roman" w:hAnsi="Times New Roman" w:cs="Times New Roman"/>
          <w:i/>
          <w:sz w:val="26"/>
          <w:szCs w:val="26"/>
          <w:lang w:val="vi-VN"/>
        </w:rPr>
        <w:t>Tên kỷ yếu hội thảo, nơi tổ chức</w:t>
      </w:r>
      <w:r w:rsidRPr="00DE6CBF">
        <w:rPr>
          <w:rFonts w:ascii="Times New Roman" w:hAnsi="Times New Roman" w:cs="Times New Roman"/>
          <w:sz w:val="26"/>
          <w:szCs w:val="26"/>
          <w:lang w:val="vi-VN"/>
        </w:rPr>
        <w:t xml:space="preserve">, (tr. trang số). Nơi xuất bản. </w:t>
      </w:r>
      <w:r w:rsidRPr="00DE6CBF">
        <w:rPr>
          <w:rFonts w:ascii="Times New Roman" w:hAnsi="Times New Roman" w:cs="Times New Roman"/>
          <w:color w:val="333333"/>
          <w:sz w:val="26"/>
          <w:szCs w:val="26"/>
          <w:shd w:val="clear" w:color="auto" w:fill="FFFFFF"/>
        </w:rPr>
        <w:t xml:space="preserve">https://doi.org/xxxx or </w:t>
      </w:r>
      <w:hyperlink r:id="rId7" w:history="1">
        <w:r w:rsidRPr="00DE6CBF">
          <w:rPr>
            <w:rStyle w:val="Hyperlink"/>
            <w:rFonts w:ascii="Times New Roman" w:hAnsi="Times New Roman" w:cs="Times New Roman"/>
            <w:sz w:val="26"/>
            <w:szCs w:val="26"/>
            <w:shd w:val="clear" w:color="auto" w:fill="FFFFFF"/>
          </w:rPr>
          <w:t>https://xxxxx</w:t>
        </w:r>
      </w:hyperlink>
      <w:r w:rsidRPr="00DE6CBF">
        <w:rPr>
          <w:rFonts w:ascii="Times New Roman" w:hAnsi="Times New Roman" w:cs="Times New Roman"/>
          <w:color w:val="333333"/>
          <w:sz w:val="26"/>
          <w:szCs w:val="26"/>
          <w:shd w:val="clear" w:color="auto" w:fill="FFFFFF"/>
        </w:rPr>
        <w:t>.</w:t>
      </w:r>
    </w:p>
    <w:p w:rsidR="00432631" w:rsidRPr="00DE6CBF" w:rsidRDefault="00432631" w:rsidP="00432631">
      <w:pPr>
        <w:widowControl w:val="0"/>
        <w:spacing w:before="120" w:after="120" w:line="240" w:lineRule="auto"/>
        <w:ind w:firstLine="567"/>
        <w:jc w:val="both"/>
        <w:rPr>
          <w:rFonts w:ascii="Times New Roman" w:hAnsi="Times New Roman" w:cs="Times New Roman"/>
          <w:color w:val="333333"/>
          <w:sz w:val="26"/>
          <w:szCs w:val="26"/>
          <w:shd w:val="clear" w:color="auto" w:fill="FFFFFF"/>
        </w:rPr>
      </w:pPr>
      <w:r w:rsidRPr="00DE6CBF">
        <w:rPr>
          <w:rFonts w:ascii="Times New Roman" w:hAnsi="Times New Roman" w:cs="Times New Roman"/>
          <w:color w:val="333333"/>
          <w:sz w:val="26"/>
          <w:szCs w:val="26"/>
          <w:shd w:val="clear" w:color="auto" w:fill="FFFFFF"/>
        </w:rPr>
        <w:t>Contributor, A. A. &amp; Contributor, B. B. (YYYY). Title of paper</w:t>
      </w:r>
      <w:r w:rsidRPr="00DE6CBF">
        <w:rPr>
          <w:rStyle w:val="Emphasis"/>
          <w:rFonts w:ascii="Times New Roman" w:hAnsi="Times New Roman" w:cs="Times New Roman"/>
          <w:color w:val="333333"/>
          <w:sz w:val="26"/>
          <w:szCs w:val="26"/>
          <w:shd w:val="clear" w:color="auto" w:fill="FFFFFF"/>
        </w:rPr>
        <w:t>.</w:t>
      </w:r>
      <w:r w:rsidRPr="00DE6CBF">
        <w:rPr>
          <w:rFonts w:ascii="Times New Roman" w:hAnsi="Times New Roman" w:cs="Times New Roman"/>
          <w:color w:val="333333"/>
          <w:sz w:val="26"/>
          <w:szCs w:val="26"/>
          <w:shd w:val="clear" w:color="auto" w:fill="FFFFFF"/>
        </w:rPr>
        <w:t> In D. D. Editor, &amp; E. F. Editor (Eds.), </w:t>
      </w:r>
      <w:r w:rsidRPr="00DE6CBF">
        <w:rPr>
          <w:rStyle w:val="Emphasis"/>
          <w:rFonts w:ascii="Times New Roman" w:hAnsi="Times New Roman" w:cs="Times New Roman"/>
          <w:color w:val="333333"/>
          <w:sz w:val="26"/>
          <w:szCs w:val="26"/>
          <w:shd w:val="clear" w:color="auto" w:fill="FFFFFF"/>
        </w:rPr>
        <w:t>Title of conference</w:t>
      </w:r>
      <w:r w:rsidRPr="00DE6CBF">
        <w:rPr>
          <w:rFonts w:ascii="Times New Roman" w:hAnsi="Times New Roman" w:cs="Times New Roman"/>
          <w:color w:val="333333"/>
          <w:sz w:val="26"/>
          <w:szCs w:val="26"/>
          <w:shd w:val="clear" w:color="auto" w:fill="FFFFFF"/>
        </w:rPr>
        <w:t xml:space="preserve"> (pages). Publisher. https://doi.org/xxxx or </w:t>
      </w:r>
      <w:hyperlink r:id="rId8" w:history="1">
        <w:r w:rsidRPr="00DE6CBF">
          <w:rPr>
            <w:rStyle w:val="Hyperlink"/>
            <w:rFonts w:ascii="Times New Roman" w:hAnsi="Times New Roman" w:cs="Times New Roman"/>
            <w:sz w:val="26"/>
            <w:szCs w:val="26"/>
            <w:shd w:val="clear" w:color="auto" w:fill="FFFFFF"/>
          </w:rPr>
          <w:t>https://xxxxx</w:t>
        </w:r>
      </w:hyperlink>
    </w:p>
    <w:p w:rsidR="00432631" w:rsidRPr="00DE6CBF" w:rsidRDefault="00432631" w:rsidP="00432631">
      <w:pPr>
        <w:widowControl w:val="0"/>
        <w:spacing w:before="120" w:after="120" w:line="240" w:lineRule="auto"/>
        <w:ind w:firstLine="567"/>
        <w:jc w:val="both"/>
        <w:rPr>
          <w:rFonts w:ascii="Times New Roman" w:hAnsi="Times New Roman" w:cs="Times New Roman"/>
          <w:sz w:val="26"/>
          <w:szCs w:val="26"/>
        </w:rPr>
      </w:pPr>
      <w:r>
        <w:rPr>
          <w:rFonts w:ascii="Times New Roman" w:hAnsi="Times New Roman" w:cs="Times New Roman"/>
          <w:color w:val="333333"/>
          <w:sz w:val="26"/>
          <w:szCs w:val="26"/>
          <w:shd w:val="clear" w:color="auto" w:fill="FFFFFF"/>
        </w:rPr>
        <w:t xml:space="preserve">Ví dụ: </w:t>
      </w:r>
      <w:r w:rsidRPr="00DE6CBF">
        <w:rPr>
          <w:rFonts w:ascii="Times New Roman" w:hAnsi="Times New Roman" w:cs="Times New Roman"/>
          <w:color w:val="333333"/>
          <w:sz w:val="26"/>
          <w:szCs w:val="26"/>
          <w:shd w:val="clear" w:color="auto" w:fill="FFFFFF"/>
        </w:rPr>
        <w:t>Krylatov A., &amp; Raevskaya A. (2020). Travel times equilibration procedure for route-flow traffic assignment problem. In I. S. Kotsireas &amp; P. M. Pardalos (Eds.), </w:t>
      </w:r>
      <w:r w:rsidRPr="00DE6CBF">
        <w:rPr>
          <w:rStyle w:val="Emphasis"/>
          <w:rFonts w:ascii="Times New Roman" w:hAnsi="Times New Roman" w:cs="Times New Roman"/>
          <w:color w:val="333333"/>
          <w:sz w:val="26"/>
          <w:szCs w:val="26"/>
          <w:shd w:val="clear" w:color="auto" w:fill="FFFFFF"/>
        </w:rPr>
        <w:t>Lecture notes in computer science: Vol. 12096. Learning and Intelligent Optimization conference proceedings</w:t>
      </w:r>
      <w:r w:rsidRPr="00DE6CBF">
        <w:rPr>
          <w:rFonts w:ascii="Times New Roman" w:hAnsi="Times New Roman" w:cs="Times New Roman"/>
          <w:color w:val="333333"/>
          <w:sz w:val="26"/>
          <w:szCs w:val="26"/>
          <w:shd w:val="clear" w:color="auto" w:fill="FFFFFF"/>
        </w:rPr>
        <w:t> (pp. 225–240). Springer. </w:t>
      </w:r>
      <w:hyperlink r:id="rId9" w:tgtFrame="_blank" w:history="1">
        <w:r w:rsidRPr="00DE6CBF">
          <w:rPr>
            <w:rStyle w:val="Hyperlink"/>
            <w:rFonts w:ascii="Times New Roman" w:hAnsi="Times New Roman" w:cs="Times New Roman"/>
            <w:color w:val="006DAE"/>
            <w:sz w:val="26"/>
            <w:szCs w:val="26"/>
            <w:shd w:val="clear" w:color="auto" w:fill="FFFFFF"/>
          </w:rPr>
          <w:t>https://doi.org/10.1007/978-3-030-53552-0_9</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*Nếu kỷ yếu chỉ phát hành bởi Ban Tổ chức, không qua nhà xuất bản thì sẽ không có thông tin về nơi và nhà xuất bản.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(5).Với bài trên báo chí: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lang w:val="vi-VN"/>
        </w:rPr>
        <w:t>Tên tác giả (các tác giả). (</w:t>
      </w:r>
      <w:r w:rsidRPr="00C132BB">
        <w:rPr>
          <w:rFonts w:ascii="Times New Roman" w:hAnsi="Times New Roman" w:cs="Times New Roman"/>
          <w:sz w:val="26"/>
          <w:szCs w:val="26"/>
        </w:rPr>
        <w:t>n</w:t>
      </w:r>
      <w:r w:rsidRPr="00C132BB">
        <w:rPr>
          <w:rFonts w:ascii="Times New Roman" w:hAnsi="Times New Roman" w:cs="Times New Roman"/>
          <w:sz w:val="26"/>
          <w:szCs w:val="26"/>
          <w:lang w:val="vi-VN"/>
        </w:rPr>
        <w:t xml:space="preserve">ăm xuất bản). Tên bài báo. </w:t>
      </w:r>
      <w:r w:rsidRPr="00C132BB">
        <w:rPr>
          <w:rFonts w:ascii="Times New Roman" w:hAnsi="Times New Roman" w:cs="Times New Roman"/>
          <w:i/>
          <w:iCs/>
          <w:sz w:val="26"/>
          <w:szCs w:val="26"/>
          <w:lang w:val="vi-VN"/>
        </w:rPr>
        <w:t>Tên tờ báo</w:t>
      </w:r>
      <w:r w:rsidRPr="00C132BB">
        <w:rPr>
          <w:rFonts w:ascii="Times New Roman" w:hAnsi="Times New Roman" w:cs="Times New Roman"/>
          <w:sz w:val="26"/>
          <w:szCs w:val="26"/>
          <w:lang w:val="vi-VN"/>
        </w:rPr>
        <w:t xml:space="preserve">, </w:t>
      </w:r>
      <w:r w:rsidRPr="00C132BB">
        <w:rPr>
          <w:rFonts w:ascii="Times New Roman" w:hAnsi="Times New Roman" w:cs="Times New Roman"/>
          <w:sz w:val="26"/>
          <w:szCs w:val="26"/>
        </w:rPr>
        <w:t xml:space="preserve">số tờ báo (số phát hành), </w:t>
      </w:r>
      <w:r w:rsidRPr="00C132BB">
        <w:rPr>
          <w:rFonts w:ascii="Times New Roman" w:hAnsi="Times New Roman" w:cs="Times New Roman"/>
          <w:sz w:val="26"/>
          <w:szCs w:val="26"/>
          <w:lang w:val="vi-VN"/>
        </w:rPr>
        <w:t xml:space="preserve">trang số. </w:t>
      </w:r>
      <w:r>
        <w:fldChar w:fldCharType="begin"/>
      </w:r>
      <w:r>
        <w:instrText xml:space="preserve"> HYPERLINK "https://doi.org/xxxxx" </w:instrText>
      </w:r>
      <w:r>
        <w:fldChar w:fldCharType="separate"/>
      </w:r>
      <w:r w:rsidRPr="00C132BB">
        <w:rPr>
          <w:rStyle w:val="Hyperlink"/>
          <w:rFonts w:ascii="Times New Roman" w:hAnsi="Times New Roman" w:cs="Times New Roman"/>
          <w:sz w:val="26"/>
          <w:szCs w:val="26"/>
          <w:shd w:val="clear" w:color="auto" w:fill="FFFFFF"/>
        </w:rPr>
        <w:t>https://doi.org/xxxxx</w:t>
      </w:r>
      <w:r>
        <w:rPr>
          <w:rStyle w:val="Hyperlink"/>
          <w:rFonts w:ascii="Times New Roman" w:hAnsi="Times New Roman" w:cs="Times New Roman"/>
          <w:sz w:val="26"/>
          <w:szCs w:val="26"/>
          <w:shd w:val="clear" w:color="auto" w:fill="FFFFFF"/>
        </w:rPr>
        <w:fldChar w:fldCharType="end"/>
      </w:r>
      <w:r w:rsidRPr="00C132BB">
        <w:rPr>
          <w:rFonts w:ascii="Times New Roman" w:hAnsi="Times New Roman" w:cs="Times New Roman"/>
          <w:sz w:val="26"/>
          <w:szCs w:val="26"/>
          <w:shd w:val="clear" w:color="auto" w:fill="FFFFFF"/>
        </w:rPr>
        <w:t xml:space="preserve"> (nếu có).</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shd w:val="clear" w:color="auto" w:fill="FFFFFF"/>
        </w:rPr>
      </w:pPr>
      <w:r w:rsidRPr="00C132BB">
        <w:rPr>
          <w:rFonts w:ascii="Times New Roman" w:hAnsi="Times New Roman" w:cs="Times New Roman"/>
          <w:sz w:val="26"/>
          <w:szCs w:val="26"/>
          <w:shd w:val="clear" w:color="auto" w:fill="FFFFFF"/>
        </w:rPr>
        <w:t>Author, A. A. (year of publication). Title of article. </w:t>
      </w:r>
      <w:r w:rsidRPr="00C132BB">
        <w:rPr>
          <w:rStyle w:val="Emphasis"/>
          <w:rFonts w:ascii="Times New Roman" w:hAnsi="Times New Roman" w:cs="Times New Roman"/>
          <w:sz w:val="26"/>
          <w:szCs w:val="26"/>
          <w:shd w:val="clear" w:color="auto" w:fill="FFFFFF"/>
        </w:rPr>
        <w:t>Journal Title, volume number</w:t>
      </w:r>
      <w:r>
        <w:rPr>
          <w:rStyle w:val="Emphasis"/>
          <w:rFonts w:ascii="Times New Roman" w:hAnsi="Times New Roman" w:cs="Times New Roman"/>
          <w:sz w:val="26"/>
          <w:szCs w:val="26"/>
          <w:shd w:val="clear" w:color="auto" w:fill="FFFFFF"/>
        </w:rPr>
        <w:t xml:space="preserve"> </w:t>
      </w:r>
      <w:r w:rsidRPr="00C132BB">
        <w:rPr>
          <w:rFonts w:ascii="Times New Roman" w:hAnsi="Times New Roman" w:cs="Times New Roman"/>
          <w:sz w:val="26"/>
          <w:szCs w:val="26"/>
          <w:shd w:val="clear" w:color="auto" w:fill="FFFFFF"/>
        </w:rPr>
        <w:t xml:space="preserve">(issue number), page–page. </w:t>
      </w:r>
      <w:hyperlink r:id="rId10" w:history="1">
        <w:r w:rsidRPr="00C132BB">
          <w:rPr>
            <w:rStyle w:val="Hyperlink"/>
            <w:rFonts w:ascii="Times New Roman" w:hAnsi="Times New Roman" w:cs="Times New Roman"/>
            <w:sz w:val="26"/>
            <w:szCs w:val="26"/>
            <w:shd w:val="clear" w:color="auto" w:fill="FFFFFF"/>
          </w:rPr>
          <w:t>https://doi.org/xxxxx</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t>Matney, G. T. (2014). Early mathematics fluency with CCSSM. </w:t>
      </w:r>
      <w:r w:rsidRPr="00C132BB">
        <w:rPr>
          <w:rStyle w:val="Emphasis"/>
          <w:rFonts w:ascii="Times New Roman" w:hAnsi="Times New Roman" w:cs="Times New Roman"/>
          <w:sz w:val="26"/>
          <w:szCs w:val="26"/>
          <w:shd w:val="clear" w:color="auto" w:fill="FFFFFF"/>
        </w:rPr>
        <w:t>Teaching Children Mathematics, 21</w:t>
      </w:r>
      <w:r w:rsidRPr="00C132BB">
        <w:rPr>
          <w:rFonts w:ascii="Times New Roman" w:hAnsi="Times New Roman" w:cs="Times New Roman"/>
          <w:sz w:val="26"/>
          <w:szCs w:val="26"/>
          <w:shd w:val="clear" w:color="auto" w:fill="FFFFFF"/>
        </w:rPr>
        <w:t>(1), 27–35. </w:t>
      </w:r>
      <w:hyperlink r:id="rId11" w:tgtFrame="_blank" w:history="1">
        <w:r w:rsidRPr="00C132BB">
          <w:rPr>
            <w:rStyle w:val="st"/>
            <w:rFonts w:ascii="Times New Roman" w:hAnsi="Times New Roman" w:cs="Times New Roman"/>
            <w:sz w:val="26"/>
            <w:szCs w:val="26"/>
            <w:shd w:val="clear" w:color="auto" w:fill="FFFFFF"/>
          </w:rPr>
          <w:t>https://doi.org/10.5951/teacchilmath.21.1.0026</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(6). Với luận văn, luận án: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lang w:val="vi-VN"/>
        </w:rPr>
        <w:t xml:space="preserve">Tên tác giả. (Năm in luận văn/luận án). </w:t>
      </w:r>
      <w:r w:rsidRPr="00C132BB">
        <w:rPr>
          <w:rFonts w:ascii="Times New Roman" w:hAnsi="Times New Roman" w:cs="Times New Roman"/>
          <w:i/>
          <w:iCs/>
          <w:sz w:val="26"/>
          <w:szCs w:val="26"/>
          <w:lang w:val="vi-VN"/>
        </w:rPr>
        <w:t>Tiêu đề luận văn/luận án</w:t>
      </w:r>
      <w:r w:rsidRPr="00C132BB">
        <w:rPr>
          <w:rFonts w:ascii="Times New Roman" w:hAnsi="Times New Roman" w:cs="Times New Roman"/>
          <w:i/>
          <w:iCs/>
          <w:sz w:val="26"/>
          <w:szCs w:val="26"/>
        </w:rPr>
        <w:t>.</w:t>
      </w:r>
      <w:r w:rsidRPr="00C132BB">
        <w:rPr>
          <w:rStyle w:val="Emphasis"/>
          <w:rFonts w:ascii="Helvetica" w:hAnsi="Helvetica" w:cs="Helvetica"/>
          <w:sz w:val="20"/>
          <w:szCs w:val="20"/>
          <w:shd w:val="clear" w:color="auto" w:fill="FFFFFF"/>
        </w:rPr>
        <w:t> </w:t>
      </w:r>
      <w:r w:rsidRPr="00C132BB">
        <w:rPr>
          <w:rFonts w:ascii="Helvetica" w:hAnsi="Helvetica" w:cs="Helvetica"/>
          <w:sz w:val="20"/>
          <w:szCs w:val="20"/>
          <w:shd w:val="clear" w:color="auto" w:fill="FFFFFF"/>
        </w:rPr>
        <w:t>[</w:t>
      </w:r>
      <w:r w:rsidRPr="00C132BB">
        <w:rPr>
          <w:rFonts w:ascii="Times New Roman" w:hAnsi="Times New Roman" w:cs="Times New Roman"/>
          <w:sz w:val="26"/>
          <w:szCs w:val="26"/>
          <w:lang w:val="vi-VN"/>
        </w:rPr>
        <w:t xml:space="preserve">Luận </w:t>
      </w:r>
      <w:proofErr w:type="gramStart"/>
      <w:r w:rsidRPr="00C132BB">
        <w:rPr>
          <w:rFonts w:ascii="Times New Roman" w:hAnsi="Times New Roman" w:cs="Times New Roman"/>
          <w:sz w:val="26"/>
          <w:szCs w:val="26"/>
          <w:lang w:val="vi-VN"/>
        </w:rPr>
        <w:t>án</w:t>
      </w:r>
      <w:proofErr w:type="gramEnd"/>
      <w:r w:rsidRPr="00C132BB">
        <w:rPr>
          <w:rFonts w:ascii="Times New Roman" w:hAnsi="Times New Roman" w:cs="Times New Roman"/>
          <w:sz w:val="26"/>
          <w:szCs w:val="26"/>
          <w:lang w:val="vi-VN"/>
        </w:rPr>
        <w:t xml:space="preserve"> tiến sĩ/Luận văn thạc sĩ</w:t>
      </w:r>
      <w:r w:rsidRPr="00C132BB">
        <w:rPr>
          <w:rFonts w:ascii="Helvetica" w:hAnsi="Helvetica" w:cs="Helvetica"/>
          <w:sz w:val="20"/>
          <w:szCs w:val="20"/>
          <w:shd w:val="clear" w:color="auto" w:fill="FFFFFF"/>
        </w:rPr>
        <w:t>].</w:t>
      </w:r>
      <w:r w:rsidRPr="00C132BB">
        <w:rPr>
          <w:rFonts w:ascii="Times New Roman" w:hAnsi="Times New Roman" w:cs="Times New Roman"/>
          <w:sz w:val="26"/>
          <w:szCs w:val="26"/>
          <w:lang w:val="vi-VN"/>
        </w:rPr>
        <w:t xml:space="preserve"> Cơ sở đào tạo</w:t>
      </w:r>
      <w:r w:rsidRPr="00C132BB">
        <w:rPr>
          <w:rFonts w:ascii="Times New Roman" w:hAnsi="Times New Roman" w:cs="Times New Roman"/>
          <w:sz w:val="26"/>
          <w:szCs w:val="26"/>
        </w:rPr>
        <w:t xml:space="preserve">.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(7). Với tài liệu từ internet: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Tên tác giả (các tác giả). (Năm</w:t>
      </w:r>
      <w:r w:rsidRPr="00C132BB">
        <w:rPr>
          <w:rFonts w:ascii="Times New Roman" w:hAnsi="Times New Roman" w:cs="Times New Roman"/>
          <w:sz w:val="26"/>
          <w:szCs w:val="26"/>
        </w:rPr>
        <w:t>, tháng, ngày</w:t>
      </w:r>
      <w:r w:rsidRPr="00C132BB">
        <w:rPr>
          <w:rFonts w:ascii="Times New Roman" w:hAnsi="Times New Roman" w:cs="Times New Roman"/>
          <w:sz w:val="26"/>
          <w:szCs w:val="26"/>
          <w:lang w:val="vi-VN"/>
        </w:rPr>
        <w:t xml:space="preserve"> tài liệu được tạo ra hay cập nhật).</w:t>
      </w:r>
      <w:r w:rsidRPr="00C132BB">
        <w:rPr>
          <w:rFonts w:ascii="Times New Roman" w:hAnsi="Times New Roman" w:cs="Times New Roman"/>
          <w:i/>
          <w:iCs/>
          <w:sz w:val="26"/>
          <w:szCs w:val="26"/>
          <w:lang w:val="vi-VN"/>
        </w:rPr>
        <w:t xml:space="preserve"> Tên tài liệu. </w:t>
      </w:r>
      <w:r w:rsidRPr="00C132BB">
        <w:rPr>
          <w:rFonts w:ascii="Times New Roman" w:hAnsi="Times New Roman" w:cs="Times New Roman"/>
          <w:sz w:val="26"/>
          <w:szCs w:val="26"/>
          <w:lang w:val="vi-VN"/>
        </w:rPr>
        <w:t xml:space="preserve">http://www......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shd w:val="clear" w:color="auto" w:fill="FFFFFF"/>
        </w:rPr>
      </w:pPr>
      <w:r w:rsidRPr="00C132BB">
        <w:rPr>
          <w:rFonts w:ascii="Times New Roman" w:hAnsi="Times New Roman" w:cs="Times New Roman"/>
          <w:sz w:val="26"/>
          <w:szCs w:val="26"/>
          <w:shd w:val="clear" w:color="auto" w:fill="FFFFFF"/>
        </w:rPr>
        <w:t>Author, A. A. &amp; Author, B. B. (YYYY, Month DD). </w:t>
      </w:r>
      <w:r w:rsidRPr="00C132BB">
        <w:rPr>
          <w:rStyle w:val="Emphasis"/>
          <w:rFonts w:ascii="Times New Roman" w:hAnsi="Times New Roman" w:cs="Times New Roman"/>
          <w:sz w:val="26"/>
          <w:szCs w:val="26"/>
          <w:shd w:val="clear" w:color="auto" w:fill="FFFFFF"/>
        </w:rPr>
        <w:t>Title of work</w:t>
      </w:r>
      <w:r w:rsidRPr="00C132BB">
        <w:rPr>
          <w:rFonts w:ascii="Times New Roman" w:hAnsi="Times New Roman" w:cs="Times New Roman"/>
          <w:sz w:val="26"/>
          <w:szCs w:val="26"/>
          <w:shd w:val="clear" w:color="auto" w:fill="FFFFFF"/>
        </w:rPr>
        <w:t xml:space="preserve">. Site Name. </w:t>
      </w:r>
      <w:hyperlink r:id="rId12" w:history="1">
        <w:r w:rsidRPr="00C132BB">
          <w:rPr>
            <w:rStyle w:val="Hyperlink"/>
            <w:rFonts w:ascii="Times New Roman" w:hAnsi="Times New Roman" w:cs="Times New Roman"/>
            <w:sz w:val="26"/>
            <w:szCs w:val="26"/>
            <w:shd w:val="clear" w:color="auto" w:fill="FFFFFF"/>
          </w:rPr>
          <w:t>https://xxxxxx</w:t>
        </w:r>
      </w:hyperlink>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lastRenderedPageBreak/>
        <w:t>Ví dụ: Department of Health and Human Services. (2018, March 27). </w:t>
      </w:r>
      <w:r w:rsidRPr="00C132BB">
        <w:rPr>
          <w:rStyle w:val="Emphasis"/>
          <w:rFonts w:ascii="Times New Roman" w:hAnsi="Times New Roman" w:cs="Times New Roman"/>
          <w:sz w:val="26"/>
          <w:szCs w:val="26"/>
          <w:shd w:val="clear" w:color="auto" w:fill="FFFFFF"/>
        </w:rPr>
        <w:t>Guide for community and not-for-profit groups: Cake stalls. </w:t>
      </w:r>
      <w:r w:rsidRPr="00C132BB">
        <w:rPr>
          <w:rFonts w:ascii="Times New Roman" w:hAnsi="Times New Roman" w:cs="Times New Roman"/>
          <w:sz w:val="26"/>
          <w:szCs w:val="26"/>
          <w:shd w:val="clear" w:color="auto" w:fill="FFFFFF"/>
        </w:rPr>
        <w:t>health.vic. </w:t>
      </w:r>
      <w:hyperlink r:id="rId13" w:tgtFrame="_blank" w:history="1">
        <w:r w:rsidRPr="00C132BB">
          <w:rPr>
            <w:rStyle w:val="Hyperlink"/>
            <w:rFonts w:ascii="Times New Roman" w:hAnsi="Times New Roman" w:cs="Times New Roman"/>
            <w:sz w:val="26"/>
            <w:szCs w:val="26"/>
            <w:shd w:val="clear" w:color="auto" w:fill="FFFFFF"/>
          </w:rPr>
          <w:t>https://www2.health.vic.gov.au/about/publications/policiesandguidelines/guide-for-community-cake-stalls-mar-18</w:t>
        </w:r>
      </w:hyperlink>
    </w:p>
    <w:p w:rsidR="00432631"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*Nếu không có tác giả thì chuyển tên tài liệu lên trước thay thế tên tác giả. </w:t>
      </w:r>
    </w:p>
    <w:p w:rsidR="00432631" w:rsidRPr="000D0643" w:rsidRDefault="00432631" w:rsidP="00432631">
      <w:pPr>
        <w:widowControl w:val="0"/>
        <w:spacing w:before="120" w:after="120" w:line="240" w:lineRule="auto"/>
        <w:ind w:firstLine="567"/>
        <w:jc w:val="both"/>
        <w:rPr>
          <w:rFonts w:ascii="Times New Roman" w:hAnsi="Times New Roman" w:cs="Times New Roman"/>
          <w:sz w:val="26"/>
          <w:szCs w:val="26"/>
        </w:rPr>
      </w:pPr>
      <w:r w:rsidRPr="008D2303">
        <w:rPr>
          <w:rFonts w:ascii="Times New Roman" w:hAnsi="Times New Roman" w:cs="Times New Roman"/>
          <w:sz w:val="26"/>
          <w:szCs w:val="26"/>
        </w:rPr>
        <w:t xml:space="preserve">(8). Các nguồn khác </w:t>
      </w:r>
      <w:proofErr w:type="gramStart"/>
      <w:r w:rsidRPr="008D2303">
        <w:rPr>
          <w:rFonts w:ascii="Times New Roman" w:hAnsi="Times New Roman" w:cs="Times New Roman"/>
          <w:sz w:val="26"/>
          <w:szCs w:val="26"/>
        </w:rPr>
        <w:t>theo</w:t>
      </w:r>
      <w:proofErr w:type="gramEnd"/>
      <w:r w:rsidRPr="008D2303">
        <w:rPr>
          <w:rFonts w:ascii="Times New Roman" w:hAnsi="Times New Roman" w:cs="Times New Roman"/>
          <w:sz w:val="26"/>
          <w:szCs w:val="26"/>
        </w:rPr>
        <w:t xml:space="preserve"> quy định của APA.</w:t>
      </w:r>
    </w:p>
    <w:p w:rsidR="00432631" w:rsidRPr="002C14C1" w:rsidRDefault="00432631" w:rsidP="00432631">
      <w:pPr>
        <w:widowControl w:val="0"/>
        <w:spacing w:before="120" w:after="120" w:line="240" w:lineRule="auto"/>
        <w:ind w:firstLine="567"/>
        <w:jc w:val="both"/>
        <w:rPr>
          <w:rFonts w:ascii="Times New Roman" w:hAnsi="Times New Roman" w:cs="Times New Roman"/>
          <w:i/>
          <w:iCs/>
          <w:sz w:val="26"/>
          <w:szCs w:val="26"/>
        </w:rPr>
      </w:pPr>
      <w:r w:rsidRPr="002C14C1">
        <w:rPr>
          <w:rFonts w:ascii="Times New Roman" w:hAnsi="Times New Roman" w:cs="Times New Roman"/>
          <w:i/>
          <w:iCs/>
          <w:sz w:val="26"/>
          <w:szCs w:val="26"/>
          <w:lang w:val="vi-VN"/>
        </w:rPr>
        <w:t>3.3.</w:t>
      </w:r>
      <w:r w:rsidRPr="002C14C1">
        <w:rPr>
          <w:rFonts w:ascii="Times New Roman" w:hAnsi="Times New Roman" w:cs="Times New Roman"/>
          <w:i/>
          <w:iCs/>
          <w:sz w:val="26"/>
          <w:szCs w:val="26"/>
        </w:rPr>
        <w:t xml:space="preserve">3 Cách sắp </w:t>
      </w:r>
      <w:r w:rsidRPr="002C14C1">
        <w:rPr>
          <w:rFonts w:ascii="Times New Roman" w:hAnsi="Times New Roman" w:cs="Times New Roman"/>
          <w:i/>
          <w:iCs/>
          <w:sz w:val="26"/>
          <w:szCs w:val="26"/>
          <w:lang w:val="vi-VN"/>
        </w:rPr>
        <w:t>xếp Danh mục T</w:t>
      </w:r>
      <w:r w:rsidRPr="002C14C1">
        <w:rPr>
          <w:rFonts w:ascii="Times New Roman" w:hAnsi="Times New Roman" w:cs="Times New Roman"/>
          <w:i/>
          <w:iCs/>
          <w:sz w:val="26"/>
          <w:szCs w:val="26"/>
        </w:rPr>
        <w:t>ài liệu tham khảo</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Các TLTK được xếp thứ tự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chữ cái đầu tiên của tên tác giả (hoặc tác giả đứng đầu trong trường hợp nhiều tác giả).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các tác giả có tên giống nhau, xếp thứ tự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chữ cái tiếp theo trong phần tên.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Trường hợp cùng 1 tác giả, xếp thứ tự </w:t>
      </w:r>
      <w:proofErr w:type="gramStart"/>
      <w:r w:rsidRPr="00C132BB">
        <w:rPr>
          <w:rFonts w:ascii="Times New Roman" w:hAnsi="Times New Roman" w:cs="Times New Roman"/>
          <w:sz w:val="26"/>
          <w:szCs w:val="26"/>
          <w:lang w:val="vi-VN"/>
        </w:rPr>
        <w:t>theo</w:t>
      </w:r>
      <w:proofErr w:type="gramEnd"/>
      <w:r w:rsidRPr="00C132BB">
        <w:rPr>
          <w:rFonts w:ascii="Times New Roman" w:hAnsi="Times New Roman" w:cs="Times New Roman"/>
          <w:sz w:val="26"/>
          <w:szCs w:val="26"/>
          <w:lang w:val="vi-VN"/>
        </w:rPr>
        <w:t xml:space="preserve"> thời gian (năm). </w:t>
      </w:r>
    </w:p>
    <w:p w:rsidR="00432631"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Canh trái đầu dòng mỗi đề mục TLTK và thụt vào 1 tap ở dòng kế tiếp</w:t>
      </w:r>
    </w:p>
    <w:p w:rsidR="00432631" w:rsidRPr="004B43E1" w:rsidRDefault="00432631" w:rsidP="00432631">
      <w:pPr>
        <w:widowControl w:val="0"/>
        <w:spacing w:before="120" w:after="120" w:line="240" w:lineRule="auto"/>
        <w:ind w:firstLine="567"/>
        <w:jc w:val="both"/>
        <w:rPr>
          <w:rFonts w:ascii="Times New Roman" w:hAnsi="Times New Roman" w:cs="Times New Roman"/>
          <w:b/>
          <w:bCs/>
          <w:sz w:val="26"/>
          <w:szCs w:val="26"/>
        </w:rPr>
      </w:pPr>
      <w:r w:rsidRPr="004B43E1">
        <w:rPr>
          <w:rFonts w:ascii="Times New Roman" w:hAnsi="Times New Roman" w:cs="Times New Roman"/>
          <w:b/>
          <w:bCs/>
          <w:sz w:val="26"/>
          <w:szCs w:val="26"/>
        </w:rPr>
        <w:t>Mẫu cách trình bày Danh mục Tài liệu tham khảo</w:t>
      </w:r>
    </w:p>
    <w:p w:rsidR="00432631" w:rsidRPr="00AF2A36" w:rsidRDefault="00432631" w:rsidP="00432631">
      <w:pPr>
        <w:widowControl w:val="0"/>
        <w:spacing w:before="120" w:after="120" w:line="240" w:lineRule="auto"/>
        <w:ind w:left="567" w:hanging="567"/>
        <w:jc w:val="both"/>
        <w:rPr>
          <w:rFonts w:ascii="Times New Roman" w:hAnsi="Times New Roman" w:cs="Times New Roman"/>
          <w:sz w:val="26"/>
          <w:szCs w:val="26"/>
          <w:shd w:val="clear" w:color="auto" w:fill="FFFFFF"/>
        </w:rPr>
      </w:pPr>
      <w:r w:rsidRPr="00AF2A36">
        <w:rPr>
          <w:rFonts w:ascii="Times New Roman" w:hAnsi="Times New Roman" w:cs="Times New Roman"/>
          <w:sz w:val="26"/>
          <w:szCs w:val="26"/>
          <w:shd w:val="clear" w:color="auto" w:fill="FFFFFF"/>
        </w:rPr>
        <w:t>Sharp, B. (2017). </w:t>
      </w:r>
      <w:r w:rsidRPr="00AF2A36">
        <w:rPr>
          <w:rFonts w:ascii="Times New Roman" w:hAnsi="Times New Roman" w:cs="Times New Roman"/>
          <w:i/>
          <w:iCs/>
          <w:sz w:val="26"/>
          <w:szCs w:val="26"/>
          <w:shd w:val="clear" w:color="auto" w:fill="FFFFFF"/>
        </w:rPr>
        <w:t>Marketing: Theory, evidence, practice</w:t>
      </w:r>
      <w:r w:rsidRPr="00AF2A36">
        <w:rPr>
          <w:rFonts w:ascii="Times New Roman" w:hAnsi="Times New Roman" w:cs="Times New Roman"/>
          <w:sz w:val="26"/>
          <w:szCs w:val="26"/>
          <w:shd w:val="clear" w:color="auto" w:fill="FFFFFF"/>
        </w:rPr>
        <w:t xml:space="preserve"> (2nd </w:t>
      </w:r>
      <w:proofErr w:type="gramStart"/>
      <w:r w:rsidRPr="00AF2A36">
        <w:rPr>
          <w:rFonts w:ascii="Times New Roman" w:hAnsi="Times New Roman" w:cs="Times New Roman"/>
          <w:sz w:val="26"/>
          <w:szCs w:val="26"/>
          <w:shd w:val="clear" w:color="auto" w:fill="FFFFFF"/>
        </w:rPr>
        <w:t>ed</w:t>
      </w:r>
      <w:proofErr w:type="gramEnd"/>
      <w:r w:rsidRPr="00AF2A36">
        <w:rPr>
          <w:rFonts w:ascii="Times New Roman" w:hAnsi="Times New Roman" w:cs="Times New Roman"/>
          <w:sz w:val="26"/>
          <w:szCs w:val="26"/>
          <w:shd w:val="clear" w:color="auto" w:fill="FFFFFF"/>
        </w:rPr>
        <w:t>.). Oxford University Press.</w:t>
      </w:r>
    </w:p>
    <w:p w:rsidR="00432631" w:rsidRPr="00C132BB" w:rsidRDefault="00432631" w:rsidP="00432631">
      <w:pPr>
        <w:widowControl w:val="0"/>
        <w:spacing w:before="120" w:after="120" w:line="240" w:lineRule="auto"/>
        <w:ind w:left="567" w:hanging="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t>Matney, G. T. (2014). Early mathematics fluency with CCSSM. </w:t>
      </w:r>
      <w:r w:rsidRPr="00C132BB">
        <w:rPr>
          <w:rStyle w:val="Emphasis"/>
          <w:rFonts w:ascii="Times New Roman" w:hAnsi="Times New Roman" w:cs="Times New Roman"/>
          <w:sz w:val="26"/>
          <w:szCs w:val="26"/>
          <w:shd w:val="clear" w:color="auto" w:fill="FFFFFF"/>
        </w:rPr>
        <w:t>Teaching Children Mathematics, 21</w:t>
      </w:r>
      <w:r w:rsidRPr="00C132BB">
        <w:rPr>
          <w:rFonts w:ascii="Times New Roman" w:hAnsi="Times New Roman" w:cs="Times New Roman"/>
          <w:sz w:val="26"/>
          <w:szCs w:val="26"/>
          <w:shd w:val="clear" w:color="auto" w:fill="FFFFFF"/>
        </w:rPr>
        <w:t>(1), 27–35. </w:t>
      </w:r>
      <w:hyperlink r:id="rId14" w:tgtFrame="_blank" w:history="1">
        <w:r w:rsidRPr="00C132BB">
          <w:rPr>
            <w:rStyle w:val="st"/>
            <w:rFonts w:ascii="Times New Roman" w:hAnsi="Times New Roman" w:cs="Times New Roman"/>
            <w:sz w:val="26"/>
            <w:szCs w:val="26"/>
            <w:shd w:val="clear" w:color="auto" w:fill="FFFFFF"/>
          </w:rPr>
          <w:t>https://doi.org/10.5951/teacchilmath.21.1.0026</w:t>
        </w:r>
      </w:hyperlink>
    </w:p>
    <w:p w:rsidR="00432631" w:rsidRPr="00C132BB" w:rsidRDefault="00432631" w:rsidP="00432631">
      <w:pPr>
        <w:widowControl w:val="0"/>
        <w:spacing w:before="120" w:after="120" w:line="240" w:lineRule="auto"/>
        <w:ind w:left="567" w:hanging="567"/>
        <w:jc w:val="both"/>
        <w:rPr>
          <w:rFonts w:ascii="Times New Roman" w:hAnsi="Times New Roman" w:cs="Times New Roman"/>
          <w:sz w:val="26"/>
          <w:szCs w:val="26"/>
        </w:rPr>
      </w:pPr>
      <w:r w:rsidRPr="00C132BB">
        <w:rPr>
          <w:rFonts w:ascii="Times New Roman" w:hAnsi="Times New Roman" w:cs="Times New Roman"/>
          <w:sz w:val="26"/>
          <w:szCs w:val="26"/>
          <w:shd w:val="clear" w:color="auto" w:fill="FFFFFF"/>
        </w:rPr>
        <w:t>Matney, G. T. (2014). Early mathematics fluency with CCSSM. </w:t>
      </w:r>
      <w:r w:rsidRPr="00C132BB">
        <w:rPr>
          <w:rStyle w:val="Emphasis"/>
          <w:rFonts w:ascii="Times New Roman" w:hAnsi="Times New Roman" w:cs="Times New Roman"/>
          <w:sz w:val="26"/>
          <w:szCs w:val="26"/>
          <w:shd w:val="clear" w:color="auto" w:fill="FFFFFF"/>
        </w:rPr>
        <w:t>Teaching Children Mathematics, 21</w:t>
      </w:r>
      <w:r w:rsidRPr="00C132BB">
        <w:rPr>
          <w:rFonts w:ascii="Times New Roman" w:hAnsi="Times New Roman" w:cs="Times New Roman"/>
          <w:sz w:val="26"/>
          <w:szCs w:val="26"/>
          <w:shd w:val="clear" w:color="auto" w:fill="FFFFFF"/>
        </w:rPr>
        <w:t>(1), 27–35. </w:t>
      </w:r>
      <w:hyperlink r:id="rId15" w:tgtFrame="_blank" w:history="1">
        <w:r w:rsidRPr="00C132BB">
          <w:rPr>
            <w:rStyle w:val="st"/>
            <w:rFonts w:ascii="Times New Roman" w:hAnsi="Times New Roman" w:cs="Times New Roman"/>
            <w:sz w:val="26"/>
            <w:szCs w:val="26"/>
            <w:shd w:val="clear" w:color="auto" w:fill="FFFFFF"/>
          </w:rPr>
          <w:t>https://doi.org/10.5951/teacchilmath.21.1.0026</w:t>
        </w:r>
      </w:hyperlink>
    </w:p>
    <w:p w:rsidR="00432631" w:rsidRPr="00C132BB" w:rsidRDefault="00432631" w:rsidP="00432631">
      <w:pPr>
        <w:widowControl w:val="0"/>
        <w:spacing w:before="120" w:after="120" w:line="240" w:lineRule="auto"/>
        <w:ind w:firstLine="567"/>
        <w:jc w:val="both"/>
        <w:rPr>
          <w:rFonts w:ascii="Times New Roman" w:hAnsi="Times New Roman" w:cs="Times New Roman"/>
          <w:i/>
          <w:iCs/>
          <w:sz w:val="26"/>
          <w:szCs w:val="26"/>
          <w:lang w:val="vi-VN"/>
        </w:rPr>
      </w:pPr>
      <w:r w:rsidRPr="00C132BB">
        <w:rPr>
          <w:rFonts w:ascii="Times New Roman" w:hAnsi="Times New Roman" w:cs="Times New Roman"/>
          <w:i/>
          <w:iCs/>
          <w:sz w:val="26"/>
          <w:szCs w:val="26"/>
          <w:lang w:val="vi-VN"/>
        </w:rPr>
        <w:t>3.</w:t>
      </w:r>
      <w:r w:rsidRPr="00C132BB">
        <w:rPr>
          <w:rFonts w:ascii="Times New Roman" w:hAnsi="Times New Roman" w:cs="Times New Roman"/>
          <w:i/>
          <w:iCs/>
          <w:sz w:val="26"/>
          <w:szCs w:val="26"/>
        </w:rPr>
        <w:t>3.</w:t>
      </w:r>
      <w:r w:rsidRPr="00C132BB">
        <w:rPr>
          <w:rFonts w:ascii="Times New Roman" w:hAnsi="Times New Roman" w:cs="Times New Roman"/>
          <w:i/>
          <w:iCs/>
          <w:sz w:val="26"/>
          <w:szCs w:val="26"/>
          <w:lang w:val="vi-VN"/>
        </w:rPr>
        <w:t xml:space="preserve">4. TLTK bằng các ngôn ngữ khác Latin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Với các TLTK bằng ngôn ngữ khác Latin (tiếng Nga, tiếng Trung, tiếng Nhật,  tiếng Ả-Rập,...) có thể xử lý theo 2 cách: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 Nếu không có bộ gõ tương ứng, phiên âm sang tiếng Latin, đặt phần dịch tên (sách, bài báo,...) sang tiếng Anh hay tiếng Việt trong ngoặc vuông.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 xml:space="preserve">Ví dụ: </w:t>
      </w:r>
    </w:p>
    <w:p w:rsidR="00432631" w:rsidRPr="00C132BB" w:rsidRDefault="00432631" w:rsidP="00432631">
      <w:pPr>
        <w:widowControl w:val="0"/>
        <w:spacing w:before="120" w:after="120" w:line="240" w:lineRule="auto"/>
        <w:ind w:firstLine="567"/>
        <w:jc w:val="both"/>
        <w:rPr>
          <w:rFonts w:ascii="Times New Roman" w:hAnsi="Times New Roman" w:cs="Times New Roman"/>
          <w:sz w:val="26"/>
          <w:szCs w:val="26"/>
          <w:lang w:val="vi-VN"/>
        </w:rPr>
      </w:pPr>
      <w:r w:rsidRPr="00C132BB">
        <w:rPr>
          <w:rFonts w:ascii="Times New Roman" w:hAnsi="Times New Roman" w:cs="Times New Roman"/>
          <w:sz w:val="26"/>
          <w:szCs w:val="26"/>
          <w:lang w:val="vi-VN"/>
        </w:rPr>
        <w:t>Najm, Y. (1966). Al-qissah fi al-adab Al-Arabi al-hadith</w:t>
      </w:r>
      <w:r>
        <w:rPr>
          <w:rFonts w:ascii="Times New Roman" w:hAnsi="Times New Roman" w:cs="Times New Roman"/>
          <w:sz w:val="26"/>
          <w:szCs w:val="26"/>
        </w:rPr>
        <w:t xml:space="preserve"> </w:t>
      </w:r>
      <w:r w:rsidRPr="00C132BB">
        <w:rPr>
          <w:rFonts w:ascii="Times New Roman" w:hAnsi="Times New Roman" w:cs="Times New Roman"/>
          <w:sz w:val="26"/>
          <w:szCs w:val="26"/>
          <w:lang w:val="vi-VN"/>
        </w:rPr>
        <w:t xml:space="preserve">[The novel in modern Arabic literature]. Beirut: Dar AlThaqafah. </w:t>
      </w:r>
    </w:p>
    <w:p w:rsidR="00432631" w:rsidRPr="002C14C1" w:rsidRDefault="00432631" w:rsidP="00432631">
      <w:pPr>
        <w:ind w:firstLine="567"/>
        <w:jc w:val="both"/>
        <w:rPr>
          <w:rFonts w:ascii="Times New Roman" w:hAnsi="Times New Roman" w:cs="Times New Roman"/>
          <w:b/>
          <w:sz w:val="26"/>
          <w:szCs w:val="26"/>
          <w:lang w:val="vi-VN"/>
        </w:rPr>
      </w:pPr>
      <w:r w:rsidRPr="002C14C1">
        <w:rPr>
          <w:rFonts w:ascii="Times New Roman" w:hAnsi="Times New Roman" w:cs="Times New Roman"/>
          <w:b/>
          <w:sz w:val="26"/>
          <w:szCs w:val="26"/>
          <w:lang w:val="vi-VN"/>
        </w:rPr>
        <w:t>4. Cách viết cụm từ viết tắt, chữ viết hoa, định dạng ngày tháng, định dạng con số, ghi chú</w:t>
      </w:r>
    </w:p>
    <w:p w:rsidR="00432631" w:rsidRPr="002C14C1" w:rsidRDefault="00432631" w:rsidP="00432631">
      <w:pPr>
        <w:ind w:firstLine="567"/>
        <w:jc w:val="both"/>
        <w:rPr>
          <w:rFonts w:ascii="Times New Roman" w:hAnsi="Times New Roman" w:cs="Times New Roman"/>
          <w:b/>
          <w:i/>
          <w:sz w:val="26"/>
          <w:szCs w:val="26"/>
          <w:lang w:val="vi-VN"/>
        </w:rPr>
      </w:pPr>
      <w:r w:rsidRPr="002C14C1">
        <w:rPr>
          <w:rFonts w:ascii="Times New Roman" w:hAnsi="Times New Roman" w:cs="Times New Roman"/>
          <w:b/>
          <w:i/>
          <w:sz w:val="26"/>
          <w:szCs w:val="26"/>
          <w:lang w:val="vi-VN"/>
        </w:rPr>
        <w:t>4.1. Viết tắt</w:t>
      </w:r>
    </w:p>
    <w:p w:rsidR="00432631" w:rsidRPr="00806B5A"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Các cụm từ được viết tắt là các từ được sử dụng nhiều lần trong bài</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viết. Các từ viết tắt chỉ được sử dụng sau khi chúng được tác giả giới thiệu</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sau cụm từ đầy đủ ở lần xuất hiện đầu tiên trong bài viết. Ví dụ:</w:t>
      </w:r>
      <w:r>
        <w:rPr>
          <w:rFonts w:ascii="Times New Roman" w:hAnsi="Times New Roman" w:cs="Times New Roman"/>
          <w:sz w:val="26"/>
          <w:szCs w:val="26"/>
          <w:lang w:val="vi-VN"/>
        </w:rPr>
        <w:t xml:space="preserve"> An sinh xã hội (ASXH)</w:t>
      </w:r>
      <w:r w:rsidRPr="00806B5A">
        <w:rPr>
          <w:rFonts w:ascii="Times New Roman" w:hAnsi="Times New Roman" w:cs="Times New Roman"/>
          <w:sz w:val="26"/>
          <w:szCs w:val="26"/>
          <w:lang w:val="vi-VN"/>
        </w:rPr>
        <w:t>.</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lang w:val="vi-VN"/>
        </w:rPr>
        <w:lastRenderedPageBreak/>
        <w:t>4.2. Chữ viết hoa</w:t>
      </w:r>
    </w:p>
    <w:p w:rsidR="00432631" w:rsidRPr="00806B5A"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Theo quy định về cách viết hoa trong các văn bản hành chính của Bộ</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Nội vụ.</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lang w:val="vi-VN"/>
        </w:rPr>
        <w:t>4.3. Định dạng ngày tháng</w:t>
      </w:r>
    </w:p>
    <w:p w:rsidR="00432631" w:rsidRPr="00806B5A"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Định dạng ngày tháng tiếng Việt: theo thứ tự ngày/tháng/năm.</w:t>
      </w:r>
    </w:p>
    <w:p w:rsidR="00432631" w:rsidRPr="002C14C1" w:rsidRDefault="00432631" w:rsidP="00432631">
      <w:pPr>
        <w:ind w:firstLine="567"/>
        <w:jc w:val="both"/>
        <w:rPr>
          <w:rFonts w:ascii="Times New Roman" w:hAnsi="Times New Roman" w:cs="Times New Roman"/>
          <w:b/>
          <w:i/>
          <w:sz w:val="26"/>
          <w:szCs w:val="26"/>
        </w:rPr>
      </w:pPr>
      <w:r w:rsidRPr="002C14C1">
        <w:rPr>
          <w:rFonts w:ascii="Times New Roman" w:hAnsi="Times New Roman" w:cs="Times New Roman"/>
          <w:b/>
          <w:i/>
          <w:sz w:val="26"/>
          <w:szCs w:val="26"/>
          <w:lang w:val="vi-VN"/>
        </w:rPr>
        <w:t>4.4. Định dạng con số</w:t>
      </w:r>
    </w:p>
    <w:p w:rsidR="00432631" w:rsidRPr="00806B5A"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Định dạng con số trong tiếng Việt: dấu phẩy (,) được biểu trưng cho</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nhóm dãy số thập phân; dấu chấm (.) biểu trưng cho phân nhóm các dãy số</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hàng đơn vị, hàng chục, hàng trăm, hàng nghìn,...</w:t>
      </w:r>
    </w:p>
    <w:p w:rsidR="00432631" w:rsidRPr="00806B5A"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Định dạng con số trong tiếng Anh: ngược lại với tiếng Việt: dấu phẩy</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 được biểu trưng cho phân nhóm các dãy số hàng đơn vị, hàng chục hàng</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trăm hàng nghìn,…còn dấu chấm (.) biểu trưng cho cho nhóm dãy số thập</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phân</w:t>
      </w:r>
      <w:r>
        <w:rPr>
          <w:rFonts w:ascii="Times New Roman" w:hAnsi="Times New Roman" w:cs="Times New Roman"/>
          <w:sz w:val="26"/>
          <w:szCs w:val="26"/>
          <w:lang w:val="vi-VN"/>
        </w:rPr>
        <w:t xml:space="preserve"> (phần abstract bằng tiếng Anh)</w:t>
      </w:r>
      <w:r w:rsidRPr="00806B5A">
        <w:rPr>
          <w:rFonts w:ascii="Times New Roman" w:hAnsi="Times New Roman" w:cs="Times New Roman"/>
          <w:sz w:val="26"/>
          <w:szCs w:val="26"/>
          <w:lang w:val="vi-VN"/>
        </w:rPr>
        <w:t>.</w:t>
      </w:r>
    </w:p>
    <w:p w:rsidR="00432631" w:rsidRPr="002C14C1" w:rsidRDefault="00432631" w:rsidP="00432631">
      <w:pPr>
        <w:ind w:firstLine="567"/>
        <w:jc w:val="both"/>
        <w:rPr>
          <w:rFonts w:ascii="Times New Roman" w:hAnsi="Times New Roman" w:cs="Times New Roman"/>
          <w:b/>
          <w:i/>
          <w:sz w:val="26"/>
          <w:szCs w:val="26"/>
          <w:lang w:val="vi-VN"/>
        </w:rPr>
      </w:pPr>
      <w:r w:rsidRPr="002C14C1">
        <w:rPr>
          <w:rFonts w:ascii="Times New Roman" w:hAnsi="Times New Roman" w:cs="Times New Roman"/>
          <w:b/>
          <w:i/>
          <w:sz w:val="26"/>
          <w:szCs w:val="26"/>
          <w:lang w:val="vi-VN"/>
        </w:rPr>
        <w:t>4.5. Ghi chú</w:t>
      </w:r>
    </w:p>
    <w:p w:rsidR="00432631" w:rsidRDefault="00432631" w:rsidP="00432631">
      <w:pPr>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Các ghi chú được đặt cuối bài viết, trước danh sách tài liệu tham khảo.</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Mỗi ghi chú phải được đánh số theo thứ tự tăng dần (1, 2, 3,...) và phải</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tương ứng với số đánh ghi chú trong nội dung bài báo. Các ghi chú phải</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ngắn gọn, chỉ bao hàm các thông tin bổ sung thật cần thiết.</w:t>
      </w:r>
      <w:r>
        <w:rPr>
          <w:rFonts w:ascii="Times New Roman" w:hAnsi="Times New Roman" w:cs="Times New Roman"/>
          <w:sz w:val="26"/>
          <w:szCs w:val="26"/>
          <w:lang w:val="vi-VN"/>
        </w:rPr>
        <w:t xml:space="preserve"> </w:t>
      </w:r>
    </w:p>
    <w:p w:rsidR="00432631" w:rsidRPr="00806B5A" w:rsidRDefault="00432631" w:rsidP="00432631">
      <w:pPr>
        <w:ind w:firstLine="567"/>
        <w:jc w:val="both"/>
        <w:rPr>
          <w:rFonts w:ascii="Times New Roman" w:hAnsi="Times New Roman" w:cs="Times New Roman"/>
          <w:b/>
          <w:sz w:val="26"/>
          <w:szCs w:val="26"/>
          <w:lang w:val="vi-VN"/>
        </w:rPr>
      </w:pPr>
      <w:r w:rsidRPr="00806B5A">
        <w:rPr>
          <w:rFonts w:ascii="Times New Roman" w:hAnsi="Times New Roman" w:cs="Times New Roman"/>
          <w:b/>
          <w:sz w:val="26"/>
          <w:szCs w:val="26"/>
          <w:lang w:val="vi-VN"/>
        </w:rPr>
        <w:t>Điều 19. Các bước xét duyệt</w:t>
      </w:r>
      <w:r>
        <w:rPr>
          <w:rFonts w:ascii="Times New Roman" w:hAnsi="Times New Roman" w:cs="Times New Roman"/>
          <w:b/>
          <w:sz w:val="26"/>
          <w:szCs w:val="26"/>
          <w:lang w:val="vi-VN"/>
        </w:rPr>
        <w:t xml:space="preserve"> một bài báo khoa học</w:t>
      </w:r>
    </w:p>
    <w:p w:rsidR="00432631" w:rsidRPr="002C14C1" w:rsidRDefault="00432631" w:rsidP="00432631">
      <w:pPr>
        <w:ind w:firstLine="567"/>
        <w:jc w:val="both"/>
        <w:rPr>
          <w:rFonts w:ascii="Times New Roman" w:hAnsi="Times New Roman" w:cs="Times New Roman"/>
          <w:b/>
          <w:sz w:val="26"/>
          <w:szCs w:val="26"/>
          <w:lang w:val="vi-VN"/>
        </w:rPr>
      </w:pPr>
      <w:r w:rsidRPr="002C14C1">
        <w:rPr>
          <w:rFonts w:ascii="Times New Roman" w:hAnsi="Times New Roman" w:cs="Times New Roman"/>
          <w:b/>
          <w:sz w:val="26"/>
          <w:szCs w:val="26"/>
          <w:lang w:val="vi-VN"/>
        </w:rPr>
        <w:t>1. Nhận bài viết từ tác giả</w:t>
      </w:r>
    </w:p>
    <w:p w:rsidR="0043263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Ban Thư ký và Trị sự nhận bài viết từ tác giả và ghi vào sổ nhận bài; tập hợp, chuyển bài báo cho Ban biên tập và Thư ký Tòa soạn</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2. Sơ duyệt và đề xuất phản biện.</w:t>
      </w:r>
    </w:p>
    <w:p w:rsidR="00432631"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 xml:space="preserve">Tổng biên tập phân công các thành viên Ban biên tập </w:t>
      </w:r>
      <w:r w:rsidRPr="00000066">
        <w:rPr>
          <w:rFonts w:ascii="Times New Roman" w:hAnsi="Times New Roman" w:cs="Times New Roman"/>
          <w:sz w:val="26"/>
          <w:szCs w:val="26"/>
        </w:rPr>
        <w:t xml:space="preserve">kiểm tra sơ bộ </w:t>
      </w:r>
      <w:r>
        <w:rPr>
          <w:rFonts w:ascii="Times New Roman" w:hAnsi="Times New Roman" w:cs="Times New Roman"/>
          <w:sz w:val="26"/>
          <w:szCs w:val="26"/>
        </w:rPr>
        <w:t xml:space="preserve">về nội dung và hình thức của bài báo.  </w:t>
      </w:r>
    </w:p>
    <w:p w:rsidR="00432631"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Những</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 xml:space="preserve">bài báo </w:t>
      </w:r>
      <w:r w:rsidRPr="00E90C6D">
        <w:rPr>
          <w:rFonts w:ascii="Times New Roman" w:hAnsi="Times New Roman" w:cs="Times New Roman"/>
          <w:sz w:val="26"/>
          <w:szCs w:val="26"/>
          <w:lang w:val="vi-VN"/>
        </w:rPr>
        <w:t>không phù hợp với tôn chỉ, mục đích hoạt động và lĩnh vực của Tạp chí</w:t>
      </w:r>
      <w:r>
        <w:rPr>
          <w:rFonts w:ascii="Times New Roman" w:hAnsi="Times New Roman" w:cs="Times New Roman"/>
          <w:sz w:val="26"/>
          <w:szCs w:val="26"/>
        </w:rPr>
        <w:t>,</w:t>
      </w:r>
      <w:r w:rsidRPr="00E90C6D">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không đúng quy cách hoặ</w:t>
      </w:r>
      <w:r>
        <w:rPr>
          <w:rFonts w:ascii="Times New Roman" w:hAnsi="Times New Roman" w:cs="Times New Roman"/>
          <w:sz w:val="26"/>
          <w:szCs w:val="26"/>
          <w:lang w:val="vi-VN"/>
        </w:rPr>
        <w:t xml:space="preserve">c </w:t>
      </w:r>
      <w:r w:rsidRPr="00806B5A">
        <w:rPr>
          <w:rFonts w:ascii="Times New Roman" w:hAnsi="Times New Roman" w:cs="Times New Roman"/>
          <w:sz w:val="26"/>
          <w:szCs w:val="26"/>
          <w:lang w:val="vi-VN"/>
        </w:rPr>
        <w:t>có quá</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nhiều lỗi chính tả và cú pháp hoặc chất lượng bài viết quá thấp, hoặc vi</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phạm bản quyền sẽ bị từ chố</w:t>
      </w:r>
      <w:r>
        <w:rPr>
          <w:rFonts w:ascii="Times New Roman" w:hAnsi="Times New Roman" w:cs="Times New Roman"/>
          <w:sz w:val="26"/>
          <w:szCs w:val="26"/>
          <w:lang w:val="vi-VN"/>
        </w:rPr>
        <w:t>i</w:t>
      </w:r>
      <w:r>
        <w:rPr>
          <w:rFonts w:ascii="Times New Roman" w:hAnsi="Times New Roman" w:cs="Times New Roman"/>
          <w:sz w:val="26"/>
          <w:szCs w:val="26"/>
        </w:rPr>
        <w:t>.</w:t>
      </w:r>
      <w:r>
        <w:rPr>
          <w:rFonts w:ascii="Times New Roman" w:hAnsi="Times New Roman" w:cs="Times New Roman"/>
          <w:sz w:val="26"/>
          <w:szCs w:val="26"/>
          <w:lang w:val="vi-VN"/>
        </w:rPr>
        <w:t xml:space="preserve"> </w:t>
      </w:r>
    </w:p>
    <w:p w:rsidR="00432631" w:rsidRDefault="00432631" w:rsidP="00432631">
      <w:pPr>
        <w:ind w:firstLine="567"/>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t>Những bài báo đủ điều</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kiện, đượ</w:t>
      </w:r>
      <w:r>
        <w:rPr>
          <w:rFonts w:ascii="Times New Roman" w:hAnsi="Times New Roman" w:cs="Times New Roman"/>
          <w:sz w:val="26"/>
          <w:szCs w:val="26"/>
          <w:lang w:val="vi-VN"/>
        </w:rPr>
        <w:t>c Ban biên tập</w:t>
      </w:r>
      <w:r w:rsidRPr="00806B5A">
        <w:rPr>
          <w:rFonts w:ascii="Times New Roman" w:hAnsi="Times New Roman" w:cs="Times New Roman"/>
          <w:sz w:val="26"/>
          <w:szCs w:val="26"/>
          <w:lang w:val="vi-VN"/>
        </w:rPr>
        <w:t xml:space="preserve"> tòa soạn đề xuất</w:t>
      </w:r>
      <w:r>
        <w:rPr>
          <w:rFonts w:ascii="Times New Roman" w:hAnsi="Times New Roman" w:cs="Times New Roman"/>
          <w:sz w:val="26"/>
          <w:szCs w:val="26"/>
        </w:rPr>
        <w:t xml:space="preserve"> mỗi bài báo</w:t>
      </w:r>
      <w:r w:rsidRPr="00806B5A">
        <w:rPr>
          <w:rFonts w:ascii="Times New Roman" w:hAnsi="Times New Roman" w:cs="Times New Roman"/>
          <w:sz w:val="26"/>
          <w:szCs w:val="26"/>
          <w:lang w:val="vi-VN"/>
        </w:rPr>
        <w:t xml:space="preserve"> </w:t>
      </w:r>
      <w:r>
        <w:rPr>
          <w:rFonts w:ascii="Times New Roman" w:hAnsi="Times New Roman" w:cs="Times New Roman"/>
          <w:sz w:val="26"/>
          <w:szCs w:val="26"/>
        </w:rPr>
        <w:t xml:space="preserve">2 </w:t>
      </w:r>
      <w:r w:rsidRPr="00806B5A">
        <w:rPr>
          <w:rFonts w:ascii="Times New Roman" w:hAnsi="Times New Roman" w:cs="Times New Roman"/>
          <w:sz w:val="26"/>
          <w:szCs w:val="26"/>
          <w:lang w:val="vi-VN"/>
        </w:rPr>
        <w:t>người phản biện</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có cùng chuyên môn</w:t>
      </w:r>
      <w:r>
        <w:rPr>
          <w:rFonts w:ascii="Times New Roman" w:hAnsi="Times New Roman" w:cs="Times New Roman"/>
          <w:sz w:val="26"/>
          <w:szCs w:val="26"/>
          <w:lang w:val="vi-VN"/>
        </w:rPr>
        <w:t xml:space="preserve"> hoặc chuyên môn gần</w:t>
      </w:r>
      <w:r w:rsidRPr="00806B5A">
        <w:rPr>
          <w:rFonts w:ascii="Times New Roman" w:hAnsi="Times New Roman" w:cs="Times New Roman"/>
          <w:sz w:val="26"/>
          <w:szCs w:val="26"/>
          <w:lang w:val="vi-VN"/>
        </w:rPr>
        <w:t xml:space="preserve"> với nội dung bài báo trình Tổng biên tậ</w:t>
      </w:r>
      <w:r>
        <w:rPr>
          <w:rFonts w:ascii="Times New Roman" w:hAnsi="Times New Roman" w:cs="Times New Roman"/>
          <w:sz w:val="26"/>
          <w:szCs w:val="26"/>
          <w:lang w:val="vi-VN"/>
        </w:rPr>
        <w:t>p xem xét</w:t>
      </w:r>
      <w:r w:rsidRPr="00806B5A">
        <w:rPr>
          <w:rFonts w:ascii="Times New Roman" w:hAnsi="Times New Roman" w:cs="Times New Roman"/>
          <w:sz w:val="26"/>
          <w:szCs w:val="26"/>
          <w:lang w:val="vi-VN"/>
        </w:rPr>
        <w:t xml:space="preserve">. </w:t>
      </w:r>
    </w:p>
    <w:p w:rsidR="00432631" w:rsidRDefault="00432631" w:rsidP="00432631">
      <w:pPr>
        <w:ind w:firstLine="567"/>
        <w:jc w:val="both"/>
        <w:rPr>
          <w:rFonts w:ascii="Times New Roman" w:hAnsi="Times New Roman" w:cs="Times New Roman"/>
          <w:sz w:val="26"/>
          <w:szCs w:val="26"/>
          <w:lang w:val="vi-VN"/>
        </w:rPr>
      </w:pPr>
      <w:r>
        <w:rPr>
          <w:rFonts w:ascii="Times New Roman" w:hAnsi="Times New Roman" w:cs="Times New Roman"/>
          <w:sz w:val="26"/>
          <w:szCs w:val="26"/>
        </w:rPr>
        <w:t xml:space="preserve">Trong trường hợp bài báo bị từ chối, </w:t>
      </w:r>
      <w:r w:rsidRPr="00000066">
        <w:rPr>
          <w:rFonts w:ascii="Times New Roman" w:hAnsi="Times New Roman" w:cs="Times New Roman"/>
          <w:sz w:val="26"/>
          <w:szCs w:val="26"/>
          <w:lang w:val="vi-VN"/>
        </w:rPr>
        <w:t>Ban Thư ký -Trị sự tòa soạn Tạp chí sẽ thông báo đến tác giả trong vòng 1 tuần.</w:t>
      </w:r>
    </w:p>
    <w:p w:rsidR="00432631" w:rsidRPr="00000066" w:rsidRDefault="00432631" w:rsidP="00432631">
      <w:pPr>
        <w:ind w:firstLine="567"/>
        <w:jc w:val="both"/>
        <w:rPr>
          <w:rFonts w:ascii="Times New Roman" w:hAnsi="Times New Roman" w:cs="Times New Roman"/>
          <w:sz w:val="26"/>
          <w:szCs w:val="26"/>
          <w:lang w:val="vi-VN"/>
        </w:rPr>
      </w:pPr>
      <w:r w:rsidRPr="00000066">
        <w:rPr>
          <w:rFonts w:ascii="Times New Roman" w:hAnsi="Times New Roman" w:cs="Times New Roman"/>
          <w:sz w:val="26"/>
          <w:szCs w:val="26"/>
          <w:lang w:val="vi-VN"/>
        </w:rPr>
        <w:lastRenderedPageBreak/>
        <w:t xml:space="preserve">Mẫu biên bản </w:t>
      </w:r>
      <w:r>
        <w:rPr>
          <w:rFonts w:ascii="Times New Roman" w:hAnsi="Times New Roman" w:cs="Times New Roman"/>
          <w:sz w:val="26"/>
          <w:szCs w:val="26"/>
        </w:rPr>
        <w:t>sơ loại</w:t>
      </w:r>
      <w:r w:rsidRPr="00000066">
        <w:rPr>
          <w:rFonts w:ascii="Times New Roman" w:hAnsi="Times New Roman" w:cs="Times New Roman"/>
          <w:sz w:val="26"/>
          <w:szCs w:val="26"/>
          <w:lang w:val="vi-VN"/>
        </w:rPr>
        <w:t xml:space="preserve"> được quy định tại Phụ lục 1.</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lang w:val="vi-VN"/>
        </w:rPr>
        <w:t xml:space="preserve">3. </w:t>
      </w:r>
      <w:r w:rsidRPr="002C14C1">
        <w:rPr>
          <w:rFonts w:ascii="Times New Roman" w:hAnsi="Times New Roman" w:cs="Times New Roman"/>
          <w:b/>
          <w:sz w:val="26"/>
          <w:szCs w:val="26"/>
        </w:rPr>
        <w:t>Duyệt phản biện và gửi bài</w:t>
      </w:r>
    </w:p>
    <w:p w:rsidR="00432631" w:rsidRPr="00C83E59" w:rsidRDefault="00432631" w:rsidP="00432631">
      <w:pPr>
        <w:ind w:firstLine="567"/>
        <w:jc w:val="both"/>
        <w:rPr>
          <w:rFonts w:ascii="Times New Roman" w:hAnsi="Times New Roman" w:cs="Times New Roman"/>
          <w:sz w:val="26"/>
          <w:szCs w:val="26"/>
        </w:rPr>
      </w:pPr>
      <w:r w:rsidRPr="00000066">
        <w:rPr>
          <w:rFonts w:ascii="Times New Roman" w:hAnsi="Times New Roman" w:cs="Times New Roman"/>
          <w:sz w:val="26"/>
          <w:szCs w:val="26"/>
          <w:lang w:val="vi-VN"/>
        </w:rPr>
        <w:t>Tổng biên tập duyệt người phản biện</w:t>
      </w:r>
      <w:r w:rsidRPr="00000066">
        <w:rPr>
          <w:rFonts w:ascii="Times New Roman" w:hAnsi="Times New Roman" w:cs="Times New Roman"/>
          <w:sz w:val="26"/>
          <w:szCs w:val="26"/>
        </w:rPr>
        <w:t xml:space="preserve"> </w:t>
      </w:r>
      <w:r>
        <w:rPr>
          <w:rFonts w:ascii="Times New Roman" w:hAnsi="Times New Roman" w:cs="Times New Roman"/>
          <w:sz w:val="26"/>
          <w:szCs w:val="26"/>
        </w:rPr>
        <w:t xml:space="preserve">trên cơ sở đề xuất của Ban biên tập </w:t>
      </w:r>
      <w:r w:rsidRPr="00000066">
        <w:rPr>
          <w:rFonts w:ascii="Times New Roman" w:hAnsi="Times New Roman" w:cs="Times New Roman"/>
          <w:sz w:val="26"/>
          <w:szCs w:val="26"/>
        </w:rPr>
        <w:t>và</w:t>
      </w:r>
      <w:r>
        <w:rPr>
          <w:rFonts w:ascii="Times New Roman" w:hAnsi="Times New Roman" w:cs="Times New Roman"/>
          <w:sz w:val="26"/>
          <w:szCs w:val="26"/>
        </w:rPr>
        <w:t xml:space="preserve"> quyết định</w:t>
      </w:r>
      <w:r w:rsidRPr="00000066">
        <w:rPr>
          <w:rFonts w:ascii="Times New Roman" w:hAnsi="Times New Roman" w:cs="Times New Roman"/>
          <w:sz w:val="26"/>
          <w:szCs w:val="26"/>
        </w:rPr>
        <w:t xml:space="preserve"> thay thế người phản biện (nếu cần thiết)</w:t>
      </w:r>
      <w:r w:rsidRPr="00000066">
        <w:rPr>
          <w:rFonts w:ascii="Times New Roman" w:hAnsi="Times New Roman" w:cs="Times New Roman"/>
          <w:sz w:val="26"/>
          <w:szCs w:val="26"/>
          <w:lang w:val="vi-VN"/>
        </w:rPr>
        <w:t>.</w:t>
      </w:r>
      <w:r>
        <w:rPr>
          <w:rFonts w:ascii="Times New Roman" w:hAnsi="Times New Roman" w:cs="Times New Roman"/>
          <w:sz w:val="26"/>
          <w:szCs w:val="26"/>
        </w:rPr>
        <w:t xml:space="preserve"> Tổng biên tập chọn phản biện 1 và phản biện 2 (là phản biện chính thức) và phản biện 3 (là người được lựa chọn khi mà một trong hai phản biện chính thức không đồng ý cho đăng).</w:t>
      </w:r>
    </w:p>
    <w:p w:rsidR="00432631" w:rsidRPr="00000066" w:rsidRDefault="00432631" w:rsidP="00432631">
      <w:pPr>
        <w:ind w:firstLine="567"/>
        <w:jc w:val="both"/>
        <w:rPr>
          <w:rFonts w:ascii="Times New Roman" w:hAnsi="Times New Roman" w:cs="Times New Roman"/>
          <w:sz w:val="26"/>
          <w:szCs w:val="26"/>
        </w:rPr>
      </w:pPr>
      <w:r>
        <w:rPr>
          <w:rFonts w:ascii="Times New Roman" w:hAnsi="Times New Roman" w:cs="Times New Roman"/>
          <w:sz w:val="26"/>
          <w:szCs w:val="26"/>
        </w:rPr>
        <w:t xml:space="preserve">Thư ký Tòa soạn gửi bài báo và mẫu biên bản phản biện </w:t>
      </w:r>
      <w:r w:rsidRPr="00000066">
        <w:rPr>
          <w:rFonts w:ascii="Times New Roman" w:hAnsi="Times New Roman" w:cs="Times New Roman"/>
          <w:sz w:val="26"/>
          <w:szCs w:val="26"/>
        </w:rPr>
        <w:t>đến phản biện</w:t>
      </w:r>
      <w:r>
        <w:rPr>
          <w:rFonts w:ascii="Times New Roman" w:hAnsi="Times New Roman" w:cs="Times New Roman"/>
          <w:sz w:val="26"/>
          <w:szCs w:val="26"/>
        </w:rPr>
        <w:t xml:space="preserve"> được lựa chọn</w:t>
      </w:r>
      <w:r w:rsidRPr="00000066">
        <w:rPr>
          <w:rFonts w:ascii="Times New Roman" w:hAnsi="Times New Roman" w:cs="Times New Roman"/>
          <w:sz w:val="26"/>
          <w:szCs w:val="26"/>
        </w:rPr>
        <w:t xml:space="preserve"> </w:t>
      </w:r>
      <w:r w:rsidRPr="00000066">
        <w:rPr>
          <w:rFonts w:ascii="Times New Roman" w:hAnsi="Times New Roman" w:cs="Times New Roman"/>
          <w:b/>
          <w:i/>
          <w:sz w:val="26"/>
          <w:szCs w:val="26"/>
        </w:rPr>
        <w:t>(gửi lần 1)</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lang w:val="vi-VN"/>
        </w:rPr>
        <w:t xml:space="preserve">4. </w:t>
      </w:r>
      <w:r w:rsidRPr="002C14C1">
        <w:rPr>
          <w:rFonts w:ascii="Times New Roman" w:hAnsi="Times New Roman" w:cs="Times New Roman"/>
          <w:b/>
          <w:sz w:val="26"/>
          <w:szCs w:val="26"/>
        </w:rPr>
        <w:t>Phản biện</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xml:space="preserve">Các phản biện thực hiện việc nhận xét, thẩm định nội dung của bài báo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mẫu thẩm định M1 </w:t>
      </w:r>
      <w:r w:rsidRPr="00484FD8">
        <w:rPr>
          <w:rFonts w:ascii="Times New Roman" w:hAnsi="Times New Roman" w:cs="Times New Roman"/>
          <w:b/>
          <w:sz w:val="26"/>
          <w:szCs w:val="26"/>
        </w:rPr>
        <w:t>(Phụ lục 2)</w:t>
      </w:r>
      <w:r>
        <w:rPr>
          <w:rFonts w:ascii="Times New Roman" w:hAnsi="Times New Roman" w:cs="Times New Roman"/>
          <w:sz w:val="26"/>
          <w:szCs w:val="26"/>
        </w:rPr>
        <w:t xml:space="preserve"> nếu bài báo là kết quả nghiên cứu định lượng; theo mẫu thẩm định M2 </w:t>
      </w:r>
      <w:r w:rsidRPr="00484FD8">
        <w:rPr>
          <w:rFonts w:ascii="Times New Roman" w:hAnsi="Times New Roman" w:cs="Times New Roman"/>
          <w:b/>
          <w:sz w:val="26"/>
          <w:szCs w:val="26"/>
        </w:rPr>
        <w:t>(Phụ lục 3)</w:t>
      </w:r>
      <w:r>
        <w:rPr>
          <w:rFonts w:ascii="Times New Roman" w:hAnsi="Times New Roman" w:cs="Times New Roman"/>
          <w:sz w:val="26"/>
          <w:szCs w:val="26"/>
        </w:rPr>
        <w:t xml:space="preserve"> nếu bài báo viết theo cách viết truyền thống (định tính).</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xml:space="preserve">Thời gian phản biện tối đa là 15 ngày, kể từ ngày gửi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mời phản biện.</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Phiếu nhận xét của phản biện phải ghi ngày, tháng, ký tên và gửi cho Ban Thư ký – Trị sự qua bưu điện, email hoặc nộp trực tiếp tại Tòa soạn.</w:t>
      </w:r>
    </w:p>
    <w:p w:rsidR="00432631" w:rsidRPr="002C14C1" w:rsidRDefault="00432631" w:rsidP="00432631">
      <w:pPr>
        <w:ind w:firstLine="567"/>
        <w:jc w:val="both"/>
        <w:rPr>
          <w:rFonts w:ascii="Times New Roman" w:hAnsi="Times New Roman" w:cs="Times New Roman"/>
          <w:b/>
          <w:sz w:val="26"/>
          <w:szCs w:val="26"/>
        </w:rPr>
      </w:pPr>
      <w:r w:rsidRPr="002C14C1">
        <w:rPr>
          <w:rFonts w:ascii="Times New Roman" w:hAnsi="Times New Roman" w:cs="Times New Roman"/>
          <w:b/>
          <w:sz w:val="26"/>
          <w:szCs w:val="26"/>
        </w:rPr>
        <w:t xml:space="preserve">5. Chỉnh sửa bài báo </w:t>
      </w:r>
      <w:proofErr w:type="gramStart"/>
      <w:r w:rsidRPr="002C14C1">
        <w:rPr>
          <w:rFonts w:ascii="Times New Roman" w:hAnsi="Times New Roman" w:cs="Times New Roman"/>
          <w:b/>
          <w:sz w:val="26"/>
          <w:szCs w:val="26"/>
        </w:rPr>
        <w:t>theo</w:t>
      </w:r>
      <w:proofErr w:type="gramEnd"/>
      <w:r w:rsidRPr="002C14C1">
        <w:rPr>
          <w:rFonts w:ascii="Times New Roman" w:hAnsi="Times New Roman" w:cs="Times New Roman"/>
          <w:b/>
          <w:sz w:val="26"/>
          <w:szCs w:val="26"/>
        </w:rPr>
        <w:t xml:space="preserve"> kết quả phản biện</w:t>
      </w:r>
    </w:p>
    <w:p w:rsidR="00432631" w:rsidRDefault="00432631" w:rsidP="00432631">
      <w:pPr>
        <w:ind w:firstLine="720"/>
        <w:jc w:val="both"/>
        <w:rPr>
          <w:rFonts w:ascii="Times New Roman" w:hAnsi="Times New Roman" w:cs="Times New Roman"/>
          <w:sz w:val="26"/>
          <w:szCs w:val="26"/>
        </w:rPr>
      </w:pPr>
      <w:r w:rsidRPr="00806B5A">
        <w:rPr>
          <w:rFonts w:ascii="Times New Roman" w:hAnsi="Times New Roman" w:cs="Times New Roman"/>
          <w:sz w:val="26"/>
          <w:szCs w:val="26"/>
          <w:lang w:val="vi-VN"/>
        </w:rPr>
        <w:t>Sau khi nhận ý kiến của phản biệ</w:t>
      </w:r>
      <w:r>
        <w:rPr>
          <w:rFonts w:ascii="Times New Roman" w:hAnsi="Times New Roman" w:cs="Times New Roman"/>
          <w:sz w:val="26"/>
          <w:szCs w:val="26"/>
          <w:lang w:val="vi-VN"/>
        </w:rPr>
        <w:t>n, Ban Thư ký -</w:t>
      </w:r>
      <w:r w:rsidRPr="00806B5A">
        <w:rPr>
          <w:rFonts w:ascii="Times New Roman" w:hAnsi="Times New Roman" w:cs="Times New Roman"/>
          <w:sz w:val="26"/>
          <w:szCs w:val="26"/>
          <w:lang w:val="vi-VN"/>
        </w:rPr>
        <w:t xml:space="preserve"> Trị sự</w:t>
      </w:r>
      <w:r>
        <w:rPr>
          <w:rFonts w:ascii="Times New Roman" w:hAnsi="Times New Roman" w:cs="Times New Roman"/>
          <w:sz w:val="26"/>
          <w:szCs w:val="26"/>
          <w:lang w:val="vi-VN"/>
        </w:rPr>
        <w:t xml:space="preserve"> </w:t>
      </w:r>
      <w:r>
        <w:rPr>
          <w:rFonts w:ascii="Times New Roman" w:hAnsi="Times New Roman" w:cs="Times New Roman"/>
          <w:sz w:val="26"/>
          <w:szCs w:val="26"/>
        </w:rPr>
        <w:t>tập hợp trình Tổng biên tập về kết quả phản biện</w:t>
      </w:r>
      <w:r w:rsidRPr="00806B5A">
        <w:rPr>
          <w:rFonts w:ascii="Times New Roman" w:hAnsi="Times New Roman" w:cs="Times New Roman"/>
          <w:sz w:val="26"/>
          <w:szCs w:val="26"/>
          <w:lang w:val="vi-VN"/>
        </w:rPr>
        <w:t>.</w:t>
      </w:r>
      <w:r>
        <w:rPr>
          <w:rFonts w:ascii="Times New Roman" w:hAnsi="Times New Roman" w:cs="Times New Roman"/>
          <w:sz w:val="26"/>
          <w:szCs w:val="26"/>
        </w:rPr>
        <w:t xml:space="preserve"> Trên cơ sở ý kiến của Tổng biên tập, </w:t>
      </w:r>
      <w:r w:rsidRPr="00484FD8">
        <w:rPr>
          <w:rFonts w:ascii="Times New Roman" w:hAnsi="Times New Roman" w:cs="Times New Roman"/>
          <w:sz w:val="26"/>
          <w:szCs w:val="26"/>
        </w:rPr>
        <w:t>Ban Thư ký - Trị sự</w:t>
      </w:r>
      <w:r>
        <w:rPr>
          <w:rFonts w:ascii="Times New Roman" w:hAnsi="Times New Roman" w:cs="Times New Roman"/>
          <w:sz w:val="26"/>
          <w:szCs w:val="26"/>
        </w:rPr>
        <w:t>:</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xml:space="preserve">- Chuyển các bài báo được 2 phản biện chính thức đồng ý cho đăng cho Ban biên tập. </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Với n</w:t>
      </w:r>
      <w:r w:rsidRPr="006E3F6F">
        <w:rPr>
          <w:rFonts w:ascii="Times New Roman" w:hAnsi="Times New Roman" w:cs="Times New Roman"/>
          <w:sz w:val="26"/>
          <w:szCs w:val="26"/>
        </w:rPr>
        <w:t>hững bài báo viết thoả mãn các tiêu chí cơ bản của Tạp chí nhưng cần phải sửa chữ</w:t>
      </w:r>
      <w:r>
        <w:rPr>
          <w:rFonts w:ascii="Times New Roman" w:hAnsi="Times New Roman" w:cs="Times New Roman"/>
          <w:sz w:val="26"/>
          <w:szCs w:val="26"/>
        </w:rPr>
        <w:t xml:space="preserve">a, gửi nhận xét của 2 Phản biện cho tác giả sửa và yêu cầu tác giả giải trình rõ những nội dung sửa theo ý kiến phản biện, những nội dung không sửa và lý do không sửa, trả lời những câu hỏi của phản biện (nếu có) theo mẫu tại </w:t>
      </w:r>
      <w:r w:rsidRPr="00484FD8">
        <w:rPr>
          <w:rFonts w:ascii="Times New Roman" w:hAnsi="Times New Roman" w:cs="Times New Roman"/>
          <w:b/>
          <w:sz w:val="26"/>
          <w:szCs w:val="26"/>
        </w:rPr>
        <w:t>Phụ lục 4</w:t>
      </w:r>
      <w:r>
        <w:rPr>
          <w:rFonts w:ascii="Times New Roman" w:hAnsi="Times New Roman" w:cs="Times New Roman"/>
          <w:b/>
          <w:sz w:val="26"/>
          <w:szCs w:val="26"/>
        </w:rPr>
        <w:t xml:space="preserve">. </w:t>
      </w:r>
      <w:r w:rsidRPr="006E3F6F">
        <w:rPr>
          <w:rFonts w:ascii="Times New Roman" w:hAnsi="Times New Roman" w:cs="Times New Roman"/>
          <w:sz w:val="26"/>
          <w:szCs w:val="26"/>
        </w:rPr>
        <w:t>Thời gian từ khi tác giả nhận bài viết để chỉnh sửa đến khi nộp lại cho Tòa soạn tối đa 15 ngày.</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Nhận bài báo đã được chỉnh sửa từ tác giả và giải trình của tác giả về việc chỉnh sửa.</w:t>
      </w:r>
    </w:p>
    <w:p w:rsidR="00432631"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xml:space="preserve">- Gửi bài báo đã được chỉnh sửa và giải trình của tác giả bài báo cho phản biện (nếu phản biện yêu cầu phải gửi lại) </w:t>
      </w:r>
      <w:r w:rsidRPr="005A447F">
        <w:rPr>
          <w:rFonts w:ascii="Times New Roman" w:hAnsi="Times New Roman" w:cs="Times New Roman"/>
          <w:b/>
          <w:i/>
          <w:sz w:val="26"/>
          <w:szCs w:val="26"/>
        </w:rPr>
        <w:t>(gửi lần 2)</w:t>
      </w:r>
      <w:r>
        <w:rPr>
          <w:rFonts w:ascii="Times New Roman" w:hAnsi="Times New Roman" w:cs="Times New Roman"/>
          <w:sz w:val="26"/>
          <w:szCs w:val="26"/>
        </w:rPr>
        <w:t>. Lấy ý kiến của phản biện về kết quả sửa và giải trình của tác giả bài báo.</w:t>
      </w:r>
    </w:p>
    <w:p w:rsidR="00432631" w:rsidRPr="00484FD8" w:rsidRDefault="00432631" w:rsidP="00432631">
      <w:pPr>
        <w:ind w:firstLine="720"/>
        <w:jc w:val="both"/>
        <w:rPr>
          <w:rFonts w:ascii="Times New Roman" w:hAnsi="Times New Roman" w:cs="Times New Roman"/>
          <w:sz w:val="26"/>
          <w:szCs w:val="26"/>
        </w:rPr>
      </w:pPr>
      <w:r>
        <w:rPr>
          <w:rFonts w:ascii="Times New Roman" w:hAnsi="Times New Roman" w:cs="Times New Roman"/>
          <w:sz w:val="26"/>
          <w:szCs w:val="26"/>
        </w:rPr>
        <w:t>- Nhận ý kiến từ phản biện về việc đồng ý cho đăng hay không cho đăng bài báo.</w:t>
      </w:r>
    </w:p>
    <w:p w:rsidR="00432631" w:rsidRPr="00806B5A" w:rsidRDefault="00432631" w:rsidP="00432631">
      <w:pPr>
        <w:ind w:firstLine="720"/>
        <w:jc w:val="both"/>
        <w:rPr>
          <w:rFonts w:ascii="Times New Roman" w:hAnsi="Times New Roman" w:cs="Times New Roman"/>
          <w:sz w:val="26"/>
          <w:szCs w:val="26"/>
          <w:lang w:val="vi-VN"/>
        </w:rPr>
      </w:pPr>
      <w:r w:rsidRPr="00806B5A">
        <w:rPr>
          <w:rFonts w:ascii="Times New Roman" w:hAnsi="Times New Roman" w:cs="Times New Roman"/>
          <w:sz w:val="26"/>
          <w:szCs w:val="26"/>
          <w:lang w:val="vi-VN"/>
        </w:rPr>
        <w:lastRenderedPageBreak/>
        <w:t xml:space="preserve">Những bài báo có chất lượng không đạt yêu cầu theo ý kiến </w:t>
      </w:r>
      <w:r>
        <w:rPr>
          <w:rFonts w:ascii="Times New Roman" w:hAnsi="Times New Roman" w:cs="Times New Roman"/>
          <w:sz w:val="26"/>
          <w:szCs w:val="26"/>
        </w:rPr>
        <w:t xml:space="preserve">của cả 2 phản biện chính thức, </w:t>
      </w:r>
      <w:r w:rsidRPr="00305CFB">
        <w:rPr>
          <w:rFonts w:ascii="Times New Roman" w:hAnsi="Times New Roman" w:cs="Times New Roman"/>
          <w:sz w:val="26"/>
          <w:szCs w:val="26"/>
        </w:rPr>
        <w:t>Tòa soạn Tạp chí từ chối đăng</w:t>
      </w:r>
      <w:r>
        <w:rPr>
          <w:rFonts w:ascii="Times New Roman" w:hAnsi="Times New Roman" w:cs="Times New Roman"/>
          <w:sz w:val="26"/>
          <w:szCs w:val="26"/>
        </w:rPr>
        <w:t xml:space="preserve"> bài. Trường hợp</w:t>
      </w:r>
      <w:r w:rsidRPr="00806B5A">
        <w:rPr>
          <w:rFonts w:ascii="Times New Roman" w:hAnsi="Times New Roman" w:cs="Times New Roman"/>
          <w:sz w:val="26"/>
          <w:szCs w:val="26"/>
          <w:lang w:val="vi-VN"/>
        </w:rPr>
        <w:t xml:space="preserve"> </w:t>
      </w:r>
      <w:r>
        <w:rPr>
          <w:rFonts w:ascii="Times New Roman" w:hAnsi="Times New Roman" w:cs="Times New Roman"/>
          <w:sz w:val="26"/>
          <w:szCs w:val="26"/>
        </w:rPr>
        <w:t xml:space="preserve">một trong 2 </w:t>
      </w:r>
      <w:r w:rsidRPr="00806B5A">
        <w:rPr>
          <w:rFonts w:ascii="Times New Roman" w:hAnsi="Times New Roman" w:cs="Times New Roman"/>
          <w:sz w:val="26"/>
          <w:szCs w:val="26"/>
          <w:lang w:val="vi-VN"/>
        </w:rPr>
        <w:t>Phản</w:t>
      </w:r>
      <w:r>
        <w:rPr>
          <w:rFonts w:ascii="Times New Roman" w:hAnsi="Times New Roman" w:cs="Times New Roman"/>
          <w:sz w:val="26"/>
          <w:szCs w:val="26"/>
          <w:lang w:val="vi-VN"/>
        </w:rPr>
        <w:t xml:space="preserve"> </w:t>
      </w:r>
      <w:r w:rsidRPr="00806B5A">
        <w:rPr>
          <w:rFonts w:ascii="Times New Roman" w:hAnsi="Times New Roman" w:cs="Times New Roman"/>
          <w:sz w:val="26"/>
          <w:szCs w:val="26"/>
          <w:lang w:val="vi-VN"/>
        </w:rPr>
        <w:t>biệ</w:t>
      </w:r>
      <w:r>
        <w:rPr>
          <w:rFonts w:ascii="Times New Roman" w:hAnsi="Times New Roman" w:cs="Times New Roman"/>
          <w:sz w:val="26"/>
          <w:szCs w:val="26"/>
          <w:lang w:val="vi-VN"/>
        </w:rPr>
        <w:t>n chính thức</w:t>
      </w:r>
      <w:r>
        <w:rPr>
          <w:rFonts w:ascii="Times New Roman" w:hAnsi="Times New Roman" w:cs="Times New Roman"/>
          <w:sz w:val="26"/>
          <w:szCs w:val="26"/>
        </w:rPr>
        <w:t xml:space="preserve"> đánh giá bài báo không đạt yêu cầu</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hoặc có ý kiến khác từ Ban biên tập hoặc Hội đồng biên tập, </w:t>
      </w:r>
      <w:r>
        <w:rPr>
          <w:rFonts w:ascii="Times New Roman" w:hAnsi="Times New Roman" w:cs="Times New Roman"/>
          <w:sz w:val="26"/>
          <w:szCs w:val="26"/>
          <w:lang w:val="vi-VN"/>
        </w:rPr>
        <w:t>Ban Thư ký -</w:t>
      </w:r>
      <w:r w:rsidRPr="00806B5A">
        <w:rPr>
          <w:rFonts w:ascii="Times New Roman" w:hAnsi="Times New Roman" w:cs="Times New Roman"/>
          <w:sz w:val="26"/>
          <w:szCs w:val="26"/>
          <w:lang w:val="vi-VN"/>
        </w:rPr>
        <w:t xml:space="preserve"> Trị sự sẽ gửi Phản biệ</w:t>
      </w:r>
      <w:r>
        <w:rPr>
          <w:rFonts w:ascii="Times New Roman" w:hAnsi="Times New Roman" w:cs="Times New Roman"/>
          <w:sz w:val="26"/>
          <w:szCs w:val="26"/>
          <w:lang w:val="vi-VN"/>
        </w:rPr>
        <w:t>n 3</w:t>
      </w:r>
      <w:r>
        <w:rPr>
          <w:rFonts w:ascii="Times New Roman" w:hAnsi="Times New Roman" w:cs="Times New Roman"/>
          <w:sz w:val="26"/>
          <w:szCs w:val="26"/>
        </w:rPr>
        <w:t xml:space="preserve"> theo quy trình như đối với phản biện chính thức</w:t>
      </w:r>
      <w:r w:rsidRPr="00806B5A">
        <w:rPr>
          <w:rFonts w:ascii="Times New Roman" w:hAnsi="Times New Roman" w:cs="Times New Roman"/>
          <w:sz w:val="26"/>
          <w:szCs w:val="26"/>
          <w:lang w:val="vi-VN"/>
        </w:rPr>
        <w:t>. Nếu phản biệ</w:t>
      </w:r>
      <w:r>
        <w:rPr>
          <w:rFonts w:ascii="Times New Roman" w:hAnsi="Times New Roman" w:cs="Times New Roman"/>
          <w:sz w:val="26"/>
          <w:szCs w:val="26"/>
          <w:lang w:val="vi-VN"/>
        </w:rPr>
        <w:t xml:space="preserve">n 3 </w:t>
      </w:r>
      <w:r w:rsidRPr="00806B5A">
        <w:rPr>
          <w:rFonts w:ascii="Times New Roman" w:hAnsi="Times New Roman" w:cs="Times New Roman"/>
          <w:sz w:val="26"/>
          <w:szCs w:val="26"/>
          <w:lang w:val="vi-VN"/>
        </w:rPr>
        <w:t>không đồng ý cho đăng sẽ bị Tòa soạn Tạp chí từ chối đăng.</w:t>
      </w:r>
    </w:p>
    <w:p w:rsidR="00A53AB0" w:rsidRDefault="00A53AB0"/>
    <w:sectPr w:rsidR="00A5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01FCC"/>
    <w:multiLevelType w:val="hybridMultilevel"/>
    <w:tmpl w:val="CA98C698"/>
    <w:lvl w:ilvl="0" w:tplc="B3CE8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31"/>
    <w:rsid w:val="00413B2D"/>
    <w:rsid w:val="00432631"/>
    <w:rsid w:val="00A5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ED7A3-5B6C-40F8-A277-4DEC0B9F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31"/>
    <w:pPr>
      <w:ind w:left="720"/>
      <w:contextualSpacing/>
    </w:pPr>
  </w:style>
  <w:style w:type="character" w:styleId="Hyperlink">
    <w:name w:val="Hyperlink"/>
    <w:basedOn w:val="DefaultParagraphFont"/>
    <w:unhideWhenUsed/>
    <w:rsid w:val="00432631"/>
    <w:rPr>
      <w:color w:val="0563C1" w:themeColor="hyperlink"/>
      <w:u w:val="single"/>
    </w:rPr>
  </w:style>
  <w:style w:type="character" w:styleId="Emphasis">
    <w:name w:val="Emphasis"/>
    <w:basedOn w:val="DefaultParagraphFont"/>
    <w:uiPriority w:val="20"/>
    <w:qFormat/>
    <w:rsid w:val="00432631"/>
    <w:rPr>
      <w:i/>
      <w:iCs/>
    </w:rPr>
  </w:style>
  <w:style w:type="character" w:customStyle="1" w:styleId="st">
    <w:name w:val="st"/>
    <w:basedOn w:val="DefaultParagraphFont"/>
    <w:rsid w:val="0043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xxxx" TargetMode="External"/><Relationship Id="rId13" Type="http://schemas.openxmlformats.org/officeDocument/2006/relationships/hyperlink" Target="https://www2.health.vic.gov.au/about/publications/policiesandguidelines/guide-for-community-cake-stalls-mar-18" TargetMode="External"/><Relationship Id="rId3" Type="http://schemas.openxmlformats.org/officeDocument/2006/relationships/settings" Target="settings.xml"/><Relationship Id="rId7" Type="http://schemas.openxmlformats.org/officeDocument/2006/relationships/hyperlink" Target="https://xxxxx" TargetMode="External"/><Relationship Id="rId12" Type="http://schemas.openxmlformats.org/officeDocument/2006/relationships/hyperlink" Target="https://xxxxx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5951/teacchilmath.21.1.0026" TargetMode="External"/><Relationship Id="rId11" Type="http://schemas.openxmlformats.org/officeDocument/2006/relationships/hyperlink" Target="https://doi.org/10.5951/teacchilmath.21.1.0026" TargetMode="External"/><Relationship Id="rId5" Type="http://schemas.openxmlformats.org/officeDocument/2006/relationships/hyperlink" Target="https://doi.org/xxxxx" TargetMode="External"/><Relationship Id="rId15" Type="http://schemas.openxmlformats.org/officeDocument/2006/relationships/hyperlink" Target="https://doi.org/10.5951/teacchilmath.21.1.0026" TargetMode="External"/><Relationship Id="rId10" Type="http://schemas.openxmlformats.org/officeDocument/2006/relationships/hyperlink" Target="https://doi.org/xxxxx" TargetMode="External"/><Relationship Id="rId4" Type="http://schemas.openxmlformats.org/officeDocument/2006/relationships/webSettings" Target="webSettings.xml"/><Relationship Id="rId9" Type="http://schemas.openxmlformats.org/officeDocument/2006/relationships/hyperlink" Target="https://doi.org/10.1007/978-3-030-53552-0_9" TargetMode="External"/><Relationship Id="rId14" Type="http://schemas.openxmlformats.org/officeDocument/2006/relationships/hyperlink" Target="https://doi.org/10.5951/teacchilmath.21.1.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3595</Words>
  <Characters>20498</Characters>
  <Application>Microsoft Office Word</Application>
  <DocSecurity>0</DocSecurity>
  <Lines>170</Lines>
  <Paragraphs>48</Paragraphs>
  <ScaleCrop>false</ScaleCrop>
  <Company/>
  <LinksUpToDate>false</LinksUpToDate>
  <CharactersWithSpaces>24045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2026-01-28T04:29:00Z</dcterms:created>
  <dcterms:modified xsi:type="dcterms:W3CDTF">2026-01-28T04:32:00Z</dcterms:modified>
</cp:coreProperties>
</file>